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55F" w:rsidRPr="00967971" w:rsidRDefault="00B46C82" w:rsidP="0045755F">
      <w:pPr>
        <w:tabs>
          <w:tab w:val="center" w:pos="1701"/>
          <w:tab w:val="center" w:pos="8222"/>
        </w:tabs>
        <w:rPr>
          <w:rFonts w:ascii="HP Simplified" w:hAnsi="HP Simplified" w:cs="Arial"/>
          <w:b/>
          <w:sz w:val="16"/>
          <w:szCs w:val="20"/>
          <w:lang w:val="en-US"/>
        </w:rPr>
      </w:pPr>
      <w:bookmarkStart w:id="0" w:name="_GoBack"/>
      <w:bookmarkEnd w:id="0"/>
      <w:r w:rsidRPr="00967971">
        <w:rPr>
          <w:rFonts w:ascii="HP Simplified" w:hAnsi="HP Simplified" w:cs="Arial"/>
          <w:b/>
          <w:sz w:val="18"/>
          <w:szCs w:val="20"/>
          <w:lang w:val="en-US"/>
        </w:rPr>
        <w:tab/>
      </w:r>
      <w:r w:rsidR="0045755F" w:rsidRPr="00967971">
        <w:rPr>
          <w:rFonts w:ascii="HP Simplified" w:hAnsi="HP Simplified" w:cs="Arial"/>
          <w:b/>
          <w:sz w:val="16"/>
          <w:szCs w:val="20"/>
          <w:lang w:val="en-US"/>
        </w:rPr>
        <w:t>REPUBLIQUE DU CAMEROUN</w:t>
      </w:r>
      <w:r w:rsidR="0045755F" w:rsidRPr="00967971">
        <w:rPr>
          <w:rFonts w:ascii="HP Simplified" w:hAnsi="HP Simplified" w:cs="Arial"/>
          <w:b/>
          <w:sz w:val="16"/>
          <w:szCs w:val="20"/>
          <w:lang w:val="en-US"/>
        </w:rPr>
        <w:tab/>
        <w:t>REPUBLIC OF CAMEROON</w:t>
      </w:r>
    </w:p>
    <w:p w:rsidR="0045755F" w:rsidRPr="00967971" w:rsidRDefault="0045755F" w:rsidP="0045755F">
      <w:pPr>
        <w:tabs>
          <w:tab w:val="center" w:pos="1701"/>
          <w:tab w:val="center" w:pos="8222"/>
        </w:tabs>
        <w:rPr>
          <w:rFonts w:ascii="HP Simplified" w:hAnsi="HP Simplified" w:cs="Arial"/>
          <w:b/>
          <w:sz w:val="16"/>
          <w:szCs w:val="20"/>
          <w:lang w:val="en-US"/>
        </w:rPr>
      </w:pPr>
      <w:r w:rsidRPr="00967971">
        <w:rPr>
          <w:rFonts w:ascii="HP Simplified" w:hAnsi="HP Simplified" w:cstheme="minorHAnsi"/>
          <w:b/>
          <w:noProof/>
          <w:sz w:val="16"/>
          <w:szCs w:val="18"/>
        </w:rPr>
        <w:drawing>
          <wp:anchor distT="0" distB="0" distL="114300" distR="114300" simplePos="0" relativeHeight="251660288" behindDoc="0" locked="0" layoutInCell="1" allowOverlap="1" wp14:anchorId="2D8D613B" wp14:editId="23D7EEF3">
            <wp:simplePos x="0" y="0"/>
            <wp:positionH relativeFrom="column">
              <wp:posOffset>2628265</wp:posOffset>
            </wp:positionH>
            <wp:positionV relativeFrom="paragraph">
              <wp:posOffset>88265</wp:posOffset>
            </wp:positionV>
            <wp:extent cx="1123950" cy="927100"/>
            <wp:effectExtent l="0" t="0" r="0" b="0"/>
            <wp:wrapNone/>
            <wp:docPr id="2" name="Image 1" descr="C:\Users\MAHAMAN\Documents\logo\Copie de drap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AMAN\Documents\logo\Copie de drapeau.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51"/>
                    <a:stretch/>
                  </pic:blipFill>
                  <pic:spPr bwMode="auto">
                    <a:xfrm>
                      <a:off x="0" y="0"/>
                      <a:ext cx="112395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7971">
        <w:rPr>
          <w:rFonts w:ascii="HP Simplified" w:hAnsi="HP Simplified" w:cs="Arial"/>
          <w:b/>
          <w:sz w:val="16"/>
          <w:szCs w:val="20"/>
          <w:lang w:val="en-US"/>
        </w:rPr>
        <w:tab/>
        <w:t>Paix – Travail – Patrie</w:t>
      </w:r>
      <w:r w:rsidRPr="00967971">
        <w:rPr>
          <w:rFonts w:ascii="HP Simplified" w:hAnsi="HP Simplified" w:cs="Arial"/>
          <w:b/>
          <w:sz w:val="16"/>
          <w:szCs w:val="20"/>
          <w:lang w:val="en-US"/>
        </w:rPr>
        <w:tab/>
        <w:t>Peace – Work – Fatherland</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lang w:val="en-US"/>
        </w:rPr>
        <w:tab/>
      </w:r>
      <w:r w:rsidRPr="00967971">
        <w:rPr>
          <w:rFonts w:ascii="HP Simplified" w:hAnsi="HP Simplified" w:cs="Arial"/>
          <w:sz w:val="16"/>
          <w:szCs w:val="20"/>
        </w:rPr>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b/>
          <w:sz w:val="16"/>
          <w:szCs w:val="20"/>
        </w:rPr>
      </w:pPr>
      <w:r w:rsidRPr="00967971">
        <w:rPr>
          <w:rFonts w:ascii="HP Simplified" w:hAnsi="HP Simplified" w:cs="Arial"/>
          <w:sz w:val="16"/>
          <w:szCs w:val="20"/>
        </w:rPr>
        <w:tab/>
      </w:r>
      <w:r w:rsidRPr="00967971">
        <w:rPr>
          <w:rFonts w:ascii="HP Simplified" w:hAnsi="HP Simplified" w:cs="Arial"/>
          <w:b/>
          <w:sz w:val="16"/>
          <w:szCs w:val="20"/>
        </w:rPr>
        <w:t>REGION DU NORD</w:t>
      </w:r>
      <w:r w:rsidRPr="00967971">
        <w:rPr>
          <w:rFonts w:ascii="HP Simplified" w:hAnsi="HP Simplified" w:cs="Arial"/>
          <w:b/>
          <w:sz w:val="16"/>
          <w:szCs w:val="20"/>
        </w:rPr>
        <w:tab/>
        <w:t>NORTH REGION</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b/>
          <w:sz w:val="16"/>
          <w:szCs w:val="20"/>
        </w:rPr>
      </w:pPr>
      <w:r w:rsidRPr="00967971">
        <w:rPr>
          <w:rFonts w:ascii="HP Simplified" w:hAnsi="HP Simplified" w:cs="Arial"/>
          <w:sz w:val="16"/>
          <w:szCs w:val="20"/>
        </w:rPr>
        <w:tab/>
      </w:r>
      <w:r w:rsidRPr="00967971">
        <w:rPr>
          <w:rFonts w:ascii="HP Simplified" w:hAnsi="HP Simplified" w:cs="Arial"/>
          <w:b/>
          <w:sz w:val="16"/>
          <w:szCs w:val="20"/>
        </w:rPr>
        <w:t>DEPARTEMENT DU MAYO LOUTI</w:t>
      </w:r>
      <w:r w:rsidRPr="00967971">
        <w:rPr>
          <w:rFonts w:ascii="HP Simplified" w:hAnsi="HP Simplified" w:cs="Arial"/>
          <w:b/>
          <w:sz w:val="16"/>
          <w:szCs w:val="20"/>
        </w:rPr>
        <w:tab/>
        <w:t>MAYO LOUTI DIVISION</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b/>
          <w:sz w:val="16"/>
          <w:szCs w:val="20"/>
        </w:rPr>
      </w:pPr>
      <w:r w:rsidRPr="00967971">
        <w:rPr>
          <w:rFonts w:ascii="HP Simplified" w:hAnsi="HP Simplified" w:cs="Arial"/>
          <w:sz w:val="16"/>
          <w:szCs w:val="20"/>
        </w:rPr>
        <w:tab/>
      </w:r>
      <w:r w:rsidRPr="00967971">
        <w:rPr>
          <w:rFonts w:ascii="HP Simplified" w:hAnsi="HP Simplified" w:cs="Arial"/>
          <w:b/>
          <w:sz w:val="16"/>
          <w:szCs w:val="20"/>
        </w:rPr>
        <w:t>PREFECTURE DE GUIDER</w:t>
      </w:r>
      <w:r w:rsidRPr="00967971">
        <w:rPr>
          <w:rFonts w:ascii="HP Simplified" w:hAnsi="HP Simplified" w:cs="Arial"/>
          <w:b/>
          <w:sz w:val="16"/>
          <w:szCs w:val="20"/>
        </w:rPr>
        <w:tab/>
        <w:t xml:space="preserve">   DIVISIONAL OFFICE GUIDER</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b/>
          <w:sz w:val="16"/>
          <w:szCs w:val="20"/>
        </w:rPr>
        <w:tab/>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SECRETARIAT PARTICULIER</w:t>
      </w:r>
      <w:r w:rsidRPr="00967971">
        <w:rPr>
          <w:rFonts w:ascii="HP Simplified" w:hAnsi="HP Simplified" w:cs="Arial"/>
          <w:sz w:val="16"/>
          <w:szCs w:val="20"/>
        </w:rPr>
        <w:tab/>
        <w:t>PRIVATE SERCRETARIAT</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w:t>
      </w:r>
      <w:r w:rsidRPr="00967971">
        <w:rPr>
          <w:rFonts w:ascii="HP Simplified" w:hAnsi="HP Simplified" w:cs="Arial"/>
          <w:sz w:val="16"/>
          <w:szCs w:val="20"/>
        </w:rPr>
        <w:tab/>
        <w:t>-----------------</w:t>
      </w:r>
      <w:r w:rsidRPr="00967971">
        <w:rPr>
          <w:rFonts w:ascii="HP Simplified" w:hAnsi="HP Simplified" w:cs="Arial"/>
          <w:sz w:val="16"/>
          <w:szCs w:val="20"/>
        </w:rPr>
        <w:tab/>
      </w:r>
    </w:p>
    <w:p w:rsidR="003F14C7" w:rsidRPr="00844034" w:rsidRDefault="00B46C82" w:rsidP="0045755F">
      <w:pPr>
        <w:tabs>
          <w:tab w:val="center" w:pos="2268"/>
          <w:tab w:val="center" w:pos="7655"/>
        </w:tabs>
        <w:jc w:val="center"/>
        <w:rPr>
          <w:rFonts w:ascii="Stencil" w:hAnsi="Stencil" w:cs="Arial"/>
          <w:sz w:val="28"/>
        </w:rPr>
      </w:pPr>
      <w:r w:rsidRPr="00844034">
        <w:rPr>
          <w:rFonts w:ascii="Stencil" w:hAnsi="Stencil" w:cs="Arial"/>
        </w:rPr>
        <w:t>Avis d’Appel d’Offres National Ouvert</w:t>
      </w:r>
      <w:r w:rsidR="00F97354" w:rsidRPr="00844034">
        <w:rPr>
          <w:rFonts w:ascii="Stencil" w:hAnsi="Stencil" w:cs="Arial"/>
        </w:rPr>
        <w:t xml:space="preserve"> </w:t>
      </w:r>
    </w:p>
    <w:p w:rsidR="00B46C82" w:rsidRPr="00844034" w:rsidRDefault="00C44AD9" w:rsidP="003F14C7">
      <w:pPr>
        <w:widowControl w:val="0"/>
        <w:autoSpaceDE w:val="0"/>
        <w:jc w:val="center"/>
        <w:rPr>
          <w:rFonts w:ascii="Stencil" w:hAnsi="Stencil" w:cs="Arial"/>
          <w:sz w:val="22"/>
        </w:rPr>
      </w:pPr>
      <w:r w:rsidRPr="00844034">
        <w:rPr>
          <w:rFonts w:ascii="Stencil" w:hAnsi="Stencil" w:cs="Arial"/>
        </w:rPr>
        <w:t>N°00</w:t>
      </w:r>
      <w:r w:rsidR="000207A7">
        <w:rPr>
          <w:rFonts w:ascii="Stencil" w:hAnsi="Stencil" w:cs="Arial"/>
        </w:rPr>
        <w:t>5</w:t>
      </w:r>
      <w:r w:rsidRPr="00844034">
        <w:rPr>
          <w:rFonts w:ascii="Stencil" w:hAnsi="Stencil" w:cs="Arial"/>
        </w:rPr>
        <w:t>/AONO/RN/D42/CDPM/202</w:t>
      </w:r>
      <w:r w:rsidR="007733A6">
        <w:rPr>
          <w:rFonts w:ascii="Stencil" w:hAnsi="Stencil" w:cs="Arial"/>
        </w:rPr>
        <w:t>5</w:t>
      </w:r>
      <w:r w:rsidRPr="00844034">
        <w:rPr>
          <w:rFonts w:ascii="Stencil" w:hAnsi="Stencil" w:cs="Arial"/>
        </w:rPr>
        <w:t xml:space="preserve"> </w:t>
      </w:r>
      <w:r w:rsidR="00B46C82" w:rsidRPr="00844034">
        <w:rPr>
          <w:rFonts w:ascii="Stencil" w:hAnsi="Stencil" w:cs="Arial"/>
          <w:sz w:val="22"/>
        </w:rPr>
        <w:t xml:space="preserve">du </w:t>
      </w:r>
      <w:r w:rsidR="00193326">
        <w:rPr>
          <w:rFonts w:ascii="Stencil" w:hAnsi="Stencil" w:cs="Arial"/>
        </w:rPr>
        <w:t>_________________</w:t>
      </w:r>
    </w:p>
    <w:p w:rsidR="00193326" w:rsidRPr="00215C26" w:rsidRDefault="00193326" w:rsidP="00103656">
      <w:pPr>
        <w:jc w:val="center"/>
        <w:rPr>
          <w:rFonts w:ascii="Arial Narrow" w:hAnsi="Arial Narrow" w:cs="Arial"/>
          <w:b/>
        </w:rPr>
      </w:pPr>
      <w:r w:rsidRPr="00215C26">
        <w:rPr>
          <w:rFonts w:ascii="Arial Narrow" w:hAnsi="Arial Narrow" w:cs="Arial"/>
        </w:rPr>
        <w:t xml:space="preserve">Pour </w:t>
      </w:r>
      <w:r w:rsidR="000207A7" w:rsidRPr="00215C26">
        <w:rPr>
          <w:rFonts w:ascii="Arial Narrow" w:hAnsi="Arial Narrow" w:cs="Arial"/>
        </w:rPr>
        <w:t>les travaux de réhabilitation de certaines infrastructures appartenant à la Sous-Préfecture de MAYO OULO</w:t>
      </w:r>
      <w:r w:rsidRPr="00215C26">
        <w:rPr>
          <w:rFonts w:ascii="Arial Narrow" w:hAnsi="Arial Narrow" w:cs="Arial"/>
        </w:rPr>
        <w:t>, Département du MAYO LOUTI, Région du NORD</w:t>
      </w:r>
    </w:p>
    <w:p w:rsidR="00B46C82" w:rsidRPr="00226E2E" w:rsidRDefault="00B46C82" w:rsidP="00A3713F">
      <w:pPr>
        <w:widowControl w:val="0"/>
        <w:numPr>
          <w:ilvl w:val="0"/>
          <w:numId w:val="2"/>
        </w:numPr>
        <w:tabs>
          <w:tab w:val="left" w:pos="284"/>
        </w:tabs>
        <w:autoSpaceDE w:val="0"/>
        <w:spacing w:before="60" w:after="60"/>
        <w:ind w:left="0" w:firstLine="0"/>
        <w:jc w:val="both"/>
        <w:rPr>
          <w:rFonts w:ascii="Stencil" w:hAnsi="Stencil"/>
          <w:sz w:val="22"/>
        </w:rPr>
      </w:pPr>
      <w:r w:rsidRPr="00226E2E">
        <w:rPr>
          <w:rFonts w:ascii="Stencil" w:hAnsi="Stencil" w:cs="Arial"/>
          <w:bCs/>
          <w:sz w:val="22"/>
        </w:rPr>
        <w:t>Objet</w:t>
      </w:r>
      <w:r w:rsidR="00F26404" w:rsidRPr="00226E2E">
        <w:rPr>
          <w:rFonts w:ascii="Stencil" w:hAnsi="Stencil" w:cs="Arial"/>
          <w:bCs/>
          <w:sz w:val="22"/>
        </w:rPr>
        <w:t xml:space="preserve"> </w:t>
      </w:r>
      <w:r w:rsidRPr="00226E2E">
        <w:rPr>
          <w:rFonts w:ascii="Stencil" w:hAnsi="Stencil" w:cs="Arial"/>
          <w:bCs/>
          <w:sz w:val="22"/>
        </w:rPr>
        <w:t>de</w:t>
      </w:r>
      <w:r w:rsidR="00F26404" w:rsidRPr="00226E2E">
        <w:rPr>
          <w:rFonts w:ascii="Stencil" w:hAnsi="Stencil" w:cs="Arial"/>
          <w:bCs/>
          <w:sz w:val="22"/>
        </w:rPr>
        <w:t xml:space="preserve"> </w:t>
      </w:r>
      <w:r w:rsidRPr="00226E2E">
        <w:rPr>
          <w:rFonts w:ascii="Stencil" w:hAnsi="Stencil" w:cs="Arial"/>
          <w:bCs/>
          <w:sz w:val="22"/>
        </w:rPr>
        <w:t>l'Appel</w:t>
      </w:r>
      <w:r w:rsidR="00F26404" w:rsidRPr="00226E2E">
        <w:rPr>
          <w:rFonts w:ascii="Stencil" w:hAnsi="Stencil" w:cs="Arial"/>
          <w:bCs/>
          <w:sz w:val="22"/>
        </w:rPr>
        <w:t xml:space="preserve"> </w:t>
      </w:r>
      <w:r w:rsidRPr="00226E2E">
        <w:rPr>
          <w:rFonts w:ascii="Stencil" w:hAnsi="Stencil" w:cs="Arial"/>
          <w:bCs/>
          <w:sz w:val="22"/>
        </w:rPr>
        <w:t>d'Offres</w:t>
      </w:r>
    </w:p>
    <w:p w:rsidR="00B46C82" w:rsidRPr="00215C26" w:rsidRDefault="00B46C82" w:rsidP="00A3713F">
      <w:pPr>
        <w:spacing w:before="60" w:after="60"/>
        <w:ind w:firstLine="567"/>
        <w:jc w:val="both"/>
        <w:rPr>
          <w:rFonts w:ascii="Arial Narrow" w:hAnsi="Arial Narrow" w:cs="Arial"/>
          <w:b/>
        </w:rPr>
      </w:pPr>
      <w:r w:rsidRPr="00215C26">
        <w:rPr>
          <w:rFonts w:ascii="Arial Narrow" w:hAnsi="Arial Narrow" w:cs="Arial"/>
        </w:rPr>
        <w:t xml:space="preserve">Dans le cadre de </w:t>
      </w:r>
      <w:r w:rsidR="00B81206" w:rsidRPr="00215C26">
        <w:rPr>
          <w:rFonts w:ascii="Arial Narrow" w:hAnsi="Arial Narrow" w:cs="Arial"/>
          <w:iCs/>
        </w:rPr>
        <w:t xml:space="preserve">l’exécution des </w:t>
      </w:r>
      <w:r w:rsidR="009D0789" w:rsidRPr="00215C26">
        <w:rPr>
          <w:rFonts w:ascii="Arial Narrow" w:hAnsi="Arial Narrow" w:cs="Arial"/>
          <w:iCs/>
        </w:rPr>
        <w:t xml:space="preserve">travaux </w:t>
      </w:r>
      <w:r w:rsidR="0045755F" w:rsidRPr="00215C26">
        <w:rPr>
          <w:rFonts w:ascii="Arial Narrow" w:hAnsi="Arial Narrow" w:cs="Arial"/>
          <w:iCs/>
        </w:rPr>
        <w:t>en titre</w:t>
      </w:r>
      <w:r w:rsidRPr="00215C26">
        <w:rPr>
          <w:rFonts w:ascii="Arial Narrow" w:hAnsi="Arial Narrow" w:cs="Arial"/>
          <w:b/>
        </w:rPr>
        <w:t>,</w:t>
      </w:r>
      <w:r w:rsidRPr="00215C26">
        <w:rPr>
          <w:rFonts w:ascii="Arial Narrow" w:hAnsi="Arial Narrow" w:cs="Arial"/>
        </w:rPr>
        <w:t xml:space="preserve"> </w:t>
      </w:r>
      <w:r w:rsidR="005B5996" w:rsidRPr="00215C26">
        <w:rPr>
          <w:rFonts w:ascii="Arial Narrow" w:hAnsi="Arial Narrow" w:cs="Arial"/>
        </w:rPr>
        <w:t>l</w:t>
      </w:r>
      <w:r w:rsidR="00B81206" w:rsidRPr="00215C26">
        <w:rPr>
          <w:rFonts w:ascii="Arial Narrow" w:hAnsi="Arial Narrow" w:cs="Arial"/>
        </w:rPr>
        <w:t xml:space="preserve">e </w:t>
      </w:r>
      <w:r w:rsidR="0045755F" w:rsidRPr="00215C26">
        <w:rPr>
          <w:rFonts w:ascii="Arial Narrow" w:hAnsi="Arial Narrow" w:cs="Arial"/>
        </w:rPr>
        <w:t>Préfet du Département du MAYO LOUTI</w:t>
      </w:r>
      <w:r w:rsidR="00B81206" w:rsidRPr="00215C26">
        <w:rPr>
          <w:rFonts w:ascii="Arial Narrow" w:hAnsi="Arial Narrow" w:cs="Arial"/>
        </w:rPr>
        <w:t xml:space="preserve">, </w:t>
      </w:r>
      <w:r w:rsidR="0045755F" w:rsidRPr="00215C26">
        <w:rPr>
          <w:rFonts w:ascii="Arial Narrow" w:hAnsi="Arial Narrow" w:cs="Arial"/>
        </w:rPr>
        <w:t xml:space="preserve">Maître d’Ouvrage Délégué et </w:t>
      </w:r>
      <w:r w:rsidRPr="00215C26">
        <w:rPr>
          <w:rFonts w:ascii="Arial Narrow" w:hAnsi="Arial Narrow" w:cs="Arial"/>
        </w:rPr>
        <w:t>Autorité Contractante</w:t>
      </w:r>
      <w:r w:rsidR="00F26404" w:rsidRPr="00215C26">
        <w:rPr>
          <w:rFonts w:ascii="Arial Narrow" w:hAnsi="Arial Narrow" w:cs="Arial"/>
        </w:rPr>
        <w:t xml:space="preserve"> </w:t>
      </w:r>
      <w:r w:rsidRPr="00215C26">
        <w:rPr>
          <w:rFonts w:ascii="Arial Narrow" w:hAnsi="Arial Narrow" w:cs="Arial"/>
        </w:rPr>
        <w:t>lance</w:t>
      </w:r>
      <w:r w:rsidR="00F26404" w:rsidRPr="00215C26">
        <w:rPr>
          <w:rFonts w:ascii="Arial Narrow" w:hAnsi="Arial Narrow" w:cs="Arial"/>
        </w:rPr>
        <w:t xml:space="preserve"> </w:t>
      </w:r>
      <w:r w:rsidRPr="00215C26">
        <w:rPr>
          <w:rFonts w:ascii="Arial Narrow" w:hAnsi="Arial Narrow" w:cs="Arial"/>
        </w:rPr>
        <w:t>un</w:t>
      </w:r>
      <w:r w:rsidR="00F26404" w:rsidRPr="00215C26">
        <w:rPr>
          <w:rFonts w:ascii="Arial Narrow" w:hAnsi="Arial Narrow" w:cs="Arial"/>
        </w:rPr>
        <w:t xml:space="preserve"> </w:t>
      </w:r>
      <w:r w:rsidRPr="00215C26">
        <w:rPr>
          <w:rFonts w:ascii="Arial Narrow" w:hAnsi="Arial Narrow" w:cs="Arial"/>
        </w:rPr>
        <w:t>Appel</w:t>
      </w:r>
      <w:r w:rsidR="00F26404" w:rsidRPr="00215C26">
        <w:rPr>
          <w:rFonts w:ascii="Arial Narrow" w:hAnsi="Arial Narrow" w:cs="Arial"/>
        </w:rPr>
        <w:t xml:space="preserve"> </w:t>
      </w:r>
      <w:r w:rsidRPr="00215C26">
        <w:rPr>
          <w:rFonts w:ascii="Arial Narrow" w:hAnsi="Arial Narrow" w:cs="Arial"/>
        </w:rPr>
        <w:t>d’Offres</w:t>
      </w:r>
      <w:r w:rsidR="00F26404" w:rsidRPr="00215C26">
        <w:rPr>
          <w:rFonts w:ascii="Arial Narrow" w:hAnsi="Arial Narrow" w:cs="Arial"/>
        </w:rPr>
        <w:t xml:space="preserve"> </w:t>
      </w:r>
      <w:r w:rsidR="00B81206" w:rsidRPr="00215C26">
        <w:rPr>
          <w:rFonts w:ascii="Arial Narrow" w:hAnsi="Arial Narrow" w:cs="Arial"/>
          <w:iCs/>
        </w:rPr>
        <w:t>National Ouvert</w:t>
      </w:r>
      <w:r w:rsidR="00F97354" w:rsidRPr="00215C26">
        <w:rPr>
          <w:rFonts w:ascii="Arial Narrow" w:hAnsi="Arial Narrow" w:cs="Arial"/>
          <w:iCs/>
        </w:rPr>
        <w:t xml:space="preserve"> </w:t>
      </w:r>
      <w:r w:rsidRPr="00215C26">
        <w:rPr>
          <w:rFonts w:ascii="Arial Narrow" w:hAnsi="Arial Narrow" w:cs="Arial"/>
        </w:rPr>
        <w:t>pour</w:t>
      </w:r>
      <w:r w:rsidRPr="00215C26">
        <w:rPr>
          <w:rFonts w:ascii="Arial Narrow" w:hAnsi="Arial Narrow" w:cs="Arial"/>
          <w:spacing w:val="6"/>
        </w:rPr>
        <w:t xml:space="preserve"> le compte </w:t>
      </w:r>
      <w:r w:rsidR="00F97354" w:rsidRPr="00215C26">
        <w:rPr>
          <w:rFonts w:ascii="Arial Narrow" w:hAnsi="Arial Narrow" w:cs="Arial"/>
          <w:iCs/>
        </w:rPr>
        <w:t>de</w:t>
      </w:r>
      <w:r w:rsidR="00A725DD" w:rsidRPr="00215C26">
        <w:rPr>
          <w:rFonts w:ascii="Arial Narrow" w:hAnsi="Arial Narrow" w:cs="Arial"/>
          <w:iCs/>
        </w:rPr>
        <w:t xml:space="preserve"> l’</w:t>
      </w:r>
      <w:r w:rsidR="00F97354" w:rsidRPr="00215C26">
        <w:rPr>
          <w:rFonts w:ascii="Arial Narrow" w:hAnsi="Arial Narrow" w:cs="Arial"/>
          <w:iCs/>
        </w:rPr>
        <w:t>Administration bénéficiaire</w:t>
      </w:r>
      <w:r w:rsidR="00072070" w:rsidRPr="00215C26">
        <w:rPr>
          <w:rFonts w:ascii="Arial Narrow" w:hAnsi="Arial Narrow" w:cs="Arial"/>
          <w:iCs/>
        </w:rPr>
        <w:t>.</w:t>
      </w:r>
    </w:p>
    <w:p w:rsidR="00B46C82" w:rsidRPr="00226E2E" w:rsidRDefault="00B46C82" w:rsidP="00A3713F">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Consistance</w:t>
      </w:r>
      <w:r w:rsidR="00F26404" w:rsidRPr="00226E2E">
        <w:rPr>
          <w:rFonts w:ascii="Stencil" w:hAnsi="Stencil" w:cs="Arial"/>
          <w:bCs/>
          <w:sz w:val="22"/>
        </w:rPr>
        <w:t xml:space="preserve"> </w:t>
      </w:r>
      <w:r w:rsidRPr="00226E2E">
        <w:rPr>
          <w:rFonts w:ascii="Stencil" w:hAnsi="Stencil" w:cs="Arial"/>
          <w:bCs/>
          <w:sz w:val="22"/>
        </w:rPr>
        <w:t>des</w:t>
      </w:r>
      <w:r w:rsidR="00F26404" w:rsidRPr="00226E2E">
        <w:rPr>
          <w:rFonts w:ascii="Stencil" w:hAnsi="Stencil" w:cs="Arial"/>
          <w:bCs/>
          <w:sz w:val="22"/>
        </w:rPr>
        <w:t xml:space="preserve"> </w:t>
      </w:r>
      <w:r w:rsidRPr="00226E2E">
        <w:rPr>
          <w:rFonts w:ascii="Stencil" w:hAnsi="Stencil" w:cs="Arial"/>
          <w:bCs/>
          <w:sz w:val="22"/>
        </w:rPr>
        <w:t>travaux</w:t>
      </w:r>
    </w:p>
    <w:p w:rsidR="00967971" w:rsidRPr="00215C26" w:rsidRDefault="00B46C82" w:rsidP="00A3713F">
      <w:pPr>
        <w:widowControl w:val="0"/>
        <w:autoSpaceDE w:val="0"/>
        <w:spacing w:before="60" w:after="60"/>
        <w:jc w:val="both"/>
        <w:rPr>
          <w:rFonts w:ascii="Arial Narrow" w:hAnsi="Arial Narrow" w:cs="Arial"/>
        </w:rPr>
      </w:pPr>
      <w:r w:rsidRPr="00215C26">
        <w:rPr>
          <w:rFonts w:ascii="Arial Narrow" w:hAnsi="Arial Narrow" w:cs="Arial"/>
        </w:rPr>
        <w:t>Les</w:t>
      </w:r>
      <w:r w:rsidR="00583607" w:rsidRPr="00215C26">
        <w:rPr>
          <w:rFonts w:ascii="Arial Narrow" w:hAnsi="Arial Narrow" w:cs="Arial"/>
        </w:rPr>
        <w:t xml:space="preserve"> travaux comprennent notamment : </w:t>
      </w:r>
    </w:p>
    <w:tbl>
      <w:tblPr>
        <w:tblStyle w:val="Grilledutableau"/>
        <w:tblW w:w="0" w:type="auto"/>
        <w:tblLook w:val="04A0" w:firstRow="1" w:lastRow="0" w:firstColumn="1" w:lastColumn="0" w:noHBand="0" w:noVBand="1"/>
      </w:tblPr>
      <w:tblGrid>
        <w:gridCol w:w="4889"/>
        <w:gridCol w:w="4889"/>
      </w:tblGrid>
      <w:tr w:rsidR="007F17F0" w:rsidRPr="00215C26" w:rsidTr="009116E7">
        <w:tc>
          <w:tcPr>
            <w:tcW w:w="4889" w:type="dxa"/>
            <w:vAlign w:val="center"/>
          </w:tcPr>
          <w:p w:rsidR="007F17F0" w:rsidRPr="00215C26" w:rsidRDefault="007F17F0" w:rsidP="009116E7">
            <w:pPr>
              <w:widowControl w:val="0"/>
              <w:autoSpaceDE w:val="0"/>
              <w:jc w:val="center"/>
              <w:rPr>
                <w:rFonts w:ascii="Arial Narrow" w:hAnsi="Arial Narrow" w:cs="Arial"/>
                <w:b/>
              </w:rPr>
            </w:pPr>
            <w:r w:rsidRPr="00215C26">
              <w:rPr>
                <w:rFonts w:ascii="Arial Narrow" w:hAnsi="Arial Narrow" w:cs="Arial"/>
                <w:b/>
              </w:rPr>
              <w:t>Lot</w:t>
            </w:r>
            <w:r w:rsidR="00310318">
              <w:rPr>
                <w:rFonts w:ascii="Arial Narrow" w:hAnsi="Arial Narrow" w:cs="Arial"/>
                <w:b/>
              </w:rPr>
              <w:t xml:space="preserve"> </w:t>
            </w:r>
            <w:r w:rsidRPr="00215C26">
              <w:rPr>
                <w:rFonts w:ascii="Arial Narrow" w:hAnsi="Arial Narrow" w:cs="Arial"/>
                <w:b/>
              </w:rPr>
              <w:t xml:space="preserve">1 : </w:t>
            </w:r>
            <w:r w:rsidRPr="00215C26">
              <w:rPr>
                <w:rFonts w:ascii="Arial Narrow" w:hAnsi="Arial Narrow" w:cs="Arial"/>
                <w:b/>
                <w:sz w:val="20"/>
                <w:szCs w:val="20"/>
              </w:rPr>
              <w:t>Réhabilitation du bâtiment administratif de la Sous-Préfecture de MAYO OULO</w:t>
            </w:r>
          </w:p>
        </w:tc>
        <w:tc>
          <w:tcPr>
            <w:tcW w:w="4889" w:type="dxa"/>
            <w:vAlign w:val="center"/>
          </w:tcPr>
          <w:p w:rsidR="007F17F0" w:rsidRPr="00215C26" w:rsidRDefault="007F17F0" w:rsidP="009116E7">
            <w:pPr>
              <w:widowControl w:val="0"/>
              <w:autoSpaceDE w:val="0"/>
              <w:jc w:val="center"/>
              <w:rPr>
                <w:rFonts w:ascii="Arial Narrow" w:hAnsi="Arial Narrow" w:cs="Arial"/>
                <w:b/>
              </w:rPr>
            </w:pPr>
            <w:r w:rsidRPr="00215C26">
              <w:rPr>
                <w:rFonts w:ascii="Arial Narrow" w:hAnsi="Arial Narrow" w:cs="Arial"/>
                <w:b/>
              </w:rPr>
              <w:t>Lot 2 :</w:t>
            </w:r>
            <w:r w:rsidRPr="00215C26">
              <w:rPr>
                <w:rFonts w:ascii="Arial Narrow" w:hAnsi="Arial Narrow" w:cs="Arial"/>
                <w:b/>
                <w:sz w:val="20"/>
                <w:szCs w:val="20"/>
              </w:rPr>
              <w:t xml:space="preserve"> Réhabilitation de la résidence du Sous-Préfet de MAYO OULO</w:t>
            </w:r>
          </w:p>
        </w:tc>
      </w:tr>
      <w:tr w:rsidR="007F17F0" w:rsidRPr="00215C26" w:rsidTr="007A44EF">
        <w:tc>
          <w:tcPr>
            <w:tcW w:w="4889" w:type="dxa"/>
          </w:tcPr>
          <w:p w:rsidR="00310318" w:rsidRPr="00C84BC1" w:rsidRDefault="00310318" w:rsidP="007A44EF">
            <w:pPr>
              <w:spacing w:line="360" w:lineRule="auto"/>
              <w:rPr>
                <w:rFonts w:ascii="Arial Narrow" w:hAnsi="Arial Narrow"/>
                <w:bCs/>
                <w:color w:val="000000"/>
                <w:sz w:val="22"/>
                <w:szCs w:val="22"/>
              </w:rPr>
            </w:pPr>
            <w:r w:rsidRPr="009F7C56">
              <w:rPr>
                <w:rFonts w:ascii="Arial Narrow" w:hAnsi="Arial Narrow"/>
                <w:bCs/>
                <w:color w:val="000000"/>
                <w:sz w:val="22"/>
                <w:szCs w:val="22"/>
              </w:rPr>
              <w:t>0- TRAVAUX PREPARATOIRES</w:t>
            </w:r>
          </w:p>
          <w:p w:rsidR="00310318" w:rsidRPr="00C84BC1" w:rsidRDefault="00310318" w:rsidP="007A44EF">
            <w:pPr>
              <w:spacing w:line="360" w:lineRule="auto"/>
              <w:rPr>
                <w:rFonts w:ascii="Arial Narrow" w:hAnsi="Arial Narrow"/>
                <w:bCs/>
                <w:color w:val="000000"/>
                <w:sz w:val="22"/>
                <w:szCs w:val="22"/>
              </w:rPr>
            </w:pPr>
            <w:r w:rsidRPr="009F7C56">
              <w:rPr>
                <w:rFonts w:ascii="Arial Narrow" w:hAnsi="Arial Narrow"/>
                <w:bCs/>
                <w:color w:val="000000"/>
                <w:sz w:val="22"/>
                <w:szCs w:val="22"/>
              </w:rPr>
              <w:t>A- MACONNERIES</w:t>
            </w:r>
          </w:p>
          <w:p w:rsidR="00310318" w:rsidRPr="00C84BC1" w:rsidRDefault="007A44EF" w:rsidP="007A44EF">
            <w:pPr>
              <w:spacing w:line="360" w:lineRule="auto"/>
              <w:rPr>
                <w:rFonts w:ascii="Arial Narrow" w:hAnsi="Arial Narrow"/>
                <w:bCs/>
                <w:color w:val="000000"/>
                <w:sz w:val="22"/>
                <w:szCs w:val="22"/>
              </w:rPr>
            </w:pPr>
            <w:r w:rsidRPr="00C84BC1">
              <w:rPr>
                <w:rFonts w:ascii="Arial Narrow" w:hAnsi="Arial Narrow"/>
                <w:bCs/>
                <w:color w:val="000000"/>
                <w:sz w:val="22"/>
                <w:szCs w:val="22"/>
              </w:rPr>
              <w:t>B- CHARPENTE - COUVERTURE- PLAFOND</w:t>
            </w:r>
          </w:p>
          <w:p w:rsidR="00310318" w:rsidRPr="00C84BC1" w:rsidRDefault="00310318" w:rsidP="007A44EF">
            <w:pPr>
              <w:spacing w:line="360" w:lineRule="auto"/>
              <w:rPr>
                <w:rFonts w:ascii="Arial Narrow" w:hAnsi="Arial Narrow"/>
                <w:bCs/>
                <w:color w:val="000000"/>
                <w:sz w:val="22"/>
                <w:szCs w:val="22"/>
              </w:rPr>
            </w:pPr>
            <w:r w:rsidRPr="009F7C56">
              <w:rPr>
                <w:rFonts w:ascii="Arial Narrow" w:hAnsi="Arial Narrow"/>
                <w:bCs/>
                <w:color w:val="000000"/>
                <w:sz w:val="22"/>
                <w:szCs w:val="22"/>
              </w:rPr>
              <w:t>C-</w:t>
            </w:r>
            <w:r w:rsidR="007A44EF" w:rsidRPr="00C84BC1">
              <w:rPr>
                <w:rFonts w:ascii="Arial Narrow" w:hAnsi="Arial Narrow"/>
                <w:bCs/>
                <w:color w:val="000000"/>
                <w:sz w:val="22"/>
                <w:szCs w:val="22"/>
              </w:rPr>
              <w:t xml:space="preserve"> </w:t>
            </w:r>
            <w:r w:rsidRPr="009F7C56">
              <w:rPr>
                <w:rFonts w:ascii="Arial Narrow" w:hAnsi="Arial Narrow"/>
                <w:bCs/>
                <w:color w:val="000000"/>
                <w:sz w:val="22"/>
                <w:szCs w:val="22"/>
              </w:rPr>
              <w:t>ELECTRICITE</w:t>
            </w:r>
          </w:p>
          <w:p w:rsidR="00310318" w:rsidRPr="00C84BC1" w:rsidRDefault="00310318" w:rsidP="007A44EF">
            <w:pPr>
              <w:spacing w:line="360" w:lineRule="auto"/>
              <w:rPr>
                <w:rFonts w:ascii="Arial Narrow" w:hAnsi="Arial Narrow"/>
                <w:bCs/>
                <w:color w:val="000000"/>
                <w:sz w:val="22"/>
                <w:szCs w:val="22"/>
              </w:rPr>
            </w:pPr>
            <w:r w:rsidRPr="009F7C56">
              <w:rPr>
                <w:rFonts w:ascii="Arial Narrow" w:hAnsi="Arial Narrow"/>
                <w:bCs/>
                <w:color w:val="000000"/>
                <w:sz w:val="22"/>
                <w:szCs w:val="22"/>
              </w:rPr>
              <w:t>D- MENUISERIE METALLIQUE</w:t>
            </w:r>
          </w:p>
          <w:p w:rsidR="00310318" w:rsidRPr="00C84BC1" w:rsidRDefault="00310318" w:rsidP="007A44EF">
            <w:pPr>
              <w:spacing w:line="360" w:lineRule="auto"/>
              <w:rPr>
                <w:rFonts w:ascii="Arial Narrow" w:hAnsi="Arial Narrow"/>
                <w:bCs/>
                <w:color w:val="000000"/>
                <w:sz w:val="22"/>
                <w:szCs w:val="22"/>
              </w:rPr>
            </w:pPr>
            <w:r w:rsidRPr="009F7C56">
              <w:rPr>
                <w:rFonts w:ascii="Arial Narrow" w:hAnsi="Arial Narrow"/>
                <w:bCs/>
                <w:color w:val="000000"/>
                <w:sz w:val="22"/>
                <w:szCs w:val="22"/>
              </w:rPr>
              <w:t>E- PEINTURE</w:t>
            </w:r>
          </w:p>
          <w:p w:rsidR="007F17F0" w:rsidRPr="00C84BC1" w:rsidRDefault="007F17F0" w:rsidP="00B46C82">
            <w:pPr>
              <w:widowControl w:val="0"/>
              <w:autoSpaceDE w:val="0"/>
              <w:jc w:val="both"/>
              <w:rPr>
                <w:rFonts w:ascii="Arial Narrow" w:hAnsi="Arial Narrow" w:cs="Arial"/>
                <w:sz w:val="22"/>
                <w:szCs w:val="22"/>
              </w:rPr>
            </w:pPr>
          </w:p>
        </w:tc>
        <w:tc>
          <w:tcPr>
            <w:tcW w:w="4889" w:type="dxa"/>
          </w:tcPr>
          <w:p w:rsidR="00310318" w:rsidRPr="00267A44" w:rsidRDefault="00267A44" w:rsidP="00267A44">
            <w:pPr>
              <w:suppressAutoHyphens w:val="0"/>
              <w:autoSpaceDN/>
              <w:spacing w:before="120" w:after="120"/>
              <w:textAlignment w:val="auto"/>
              <w:rPr>
                <w:rFonts w:ascii="Arial Narrow" w:hAnsi="Arial Narrow"/>
                <w:b/>
              </w:rPr>
            </w:pPr>
            <w:r w:rsidRPr="00267A44">
              <w:rPr>
                <w:rFonts w:ascii="Arial Narrow" w:hAnsi="Arial Narrow"/>
                <w:b/>
              </w:rPr>
              <w:t>00-</w:t>
            </w:r>
            <w:r w:rsidR="00310318" w:rsidRPr="00267A44">
              <w:rPr>
                <w:rFonts w:ascii="Arial Narrow" w:hAnsi="Arial Narrow"/>
                <w:b/>
              </w:rPr>
              <w:t>TRAVAUX PREPARATOIRES</w:t>
            </w:r>
          </w:p>
          <w:p w:rsidR="00310318" w:rsidRPr="00C84BC1" w:rsidRDefault="00310318" w:rsidP="007A44EF">
            <w:pPr>
              <w:spacing w:before="120"/>
              <w:ind w:left="-4"/>
              <w:rPr>
                <w:rFonts w:ascii="Arial Narrow" w:hAnsi="Arial Narrow"/>
                <w:b/>
                <w:sz w:val="22"/>
                <w:szCs w:val="22"/>
              </w:rPr>
            </w:pPr>
            <w:r w:rsidRPr="00C84BC1">
              <w:rPr>
                <w:rFonts w:ascii="Arial Narrow" w:hAnsi="Arial Narrow"/>
                <w:b/>
                <w:sz w:val="22"/>
                <w:szCs w:val="22"/>
              </w:rPr>
              <w:t>I-RESIDENCE</w:t>
            </w:r>
          </w:p>
          <w:p w:rsidR="00310318" w:rsidRPr="00C84BC1" w:rsidRDefault="00310318" w:rsidP="00310318">
            <w:pPr>
              <w:ind w:left="356"/>
              <w:rPr>
                <w:rFonts w:ascii="Arial Narrow" w:hAnsi="Arial Narrow"/>
                <w:sz w:val="22"/>
                <w:szCs w:val="22"/>
              </w:rPr>
            </w:pPr>
            <w:r w:rsidRPr="00C84BC1">
              <w:rPr>
                <w:rFonts w:ascii="Arial Narrow" w:hAnsi="Arial Narrow"/>
                <w:sz w:val="22"/>
                <w:szCs w:val="22"/>
              </w:rPr>
              <w:t xml:space="preserve"> A- MACONNERIES</w:t>
            </w:r>
          </w:p>
          <w:p w:rsidR="00310318" w:rsidRPr="00C84BC1" w:rsidRDefault="00310318" w:rsidP="00310318">
            <w:pPr>
              <w:pStyle w:val="Paragraphedeliste"/>
              <w:spacing w:after="0" w:line="240" w:lineRule="auto"/>
              <w:ind w:left="356"/>
              <w:rPr>
                <w:rFonts w:ascii="Arial Narrow" w:hAnsi="Arial Narrow"/>
              </w:rPr>
            </w:pPr>
            <w:r w:rsidRPr="00C84BC1">
              <w:rPr>
                <w:rFonts w:ascii="Arial Narrow" w:hAnsi="Arial Narrow"/>
              </w:rPr>
              <w:t>B - CHARPENTE - COUVERTURE- PLAFOND</w:t>
            </w:r>
          </w:p>
          <w:p w:rsidR="00310318" w:rsidRPr="00C84BC1" w:rsidRDefault="00310318" w:rsidP="00310318">
            <w:pPr>
              <w:pStyle w:val="Paragraphedeliste"/>
              <w:spacing w:after="0" w:line="240" w:lineRule="auto"/>
              <w:ind w:left="356"/>
              <w:rPr>
                <w:rFonts w:ascii="Arial Narrow" w:hAnsi="Arial Narrow"/>
              </w:rPr>
            </w:pPr>
            <w:r w:rsidRPr="00C84BC1">
              <w:rPr>
                <w:rFonts w:ascii="Arial Narrow" w:hAnsi="Arial Narrow"/>
              </w:rPr>
              <w:t>C - ELECTRICITE</w:t>
            </w:r>
          </w:p>
          <w:p w:rsidR="00310318" w:rsidRPr="00C84BC1" w:rsidRDefault="00310318" w:rsidP="00310318">
            <w:pPr>
              <w:ind w:left="356"/>
              <w:rPr>
                <w:rFonts w:ascii="Arial Narrow" w:hAnsi="Arial Narrow"/>
                <w:sz w:val="22"/>
                <w:szCs w:val="22"/>
              </w:rPr>
            </w:pPr>
            <w:r w:rsidRPr="00585929">
              <w:rPr>
                <w:rFonts w:ascii="Arial Narrow" w:hAnsi="Arial Narrow"/>
                <w:bCs/>
                <w:color w:val="000000"/>
                <w:sz w:val="22"/>
                <w:szCs w:val="22"/>
              </w:rPr>
              <w:t>D</w:t>
            </w:r>
            <w:r w:rsidRPr="00C84BC1">
              <w:rPr>
                <w:rFonts w:ascii="Arial Narrow" w:hAnsi="Arial Narrow"/>
                <w:bCs/>
                <w:color w:val="000000"/>
                <w:sz w:val="22"/>
                <w:szCs w:val="22"/>
              </w:rPr>
              <w:t xml:space="preserve"> </w:t>
            </w:r>
            <w:r w:rsidRPr="00585929">
              <w:rPr>
                <w:rFonts w:ascii="Arial Narrow" w:hAnsi="Arial Narrow"/>
                <w:bCs/>
                <w:color w:val="000000"/>
                <w:sz w:val="22"/>
                <w:szCs w:val="22"/>
              </w:rPr>
              <w:t>- INSTALLATION SANITAIRE</w:t>
            </w:r>
          </w:p>
          <w:p w:rsidR="00310318" w:rsidRPr="00C84BC1" w:rsidRDefault="00310318" w:rsidP="00310318">
            <w:pPr>
              <w:ind w:left="356"/>
              <w:rPr>
                <w:rFonts w:ascii="Arial Narrow" w:hAnsi="Arial Narrow"/>
                <w:bCs/>
                <w:color w:val="000000"/>
                <w:sz w:val="22"/>
                <w:szCs w:val="22"/>
              </w:rPr>
            </w:pPr>
            <w:r w:rsidRPr="00585929">
              <w:rPr>
                <w:rFonts w:ascii="Arial Narrow" w:hAnsi="Arial Narrow"/>
                <w:bCs/>
                <w:color w:val="000000"/>
                <w:sz w:val="22"/>
                <w:szCs w:val="22"/>
              </w:rPr>
              <w:t>E- PEINTURE</w:t>
            </w:r>
          </w:p>
          <w:p w:rsidR="00310318" w:rsidRPr="00C84BC1" w:rsidRDefault="00310318" w:rsidP="007A44EF">
            <w:pPr>
              <w:spacing w:before="120"/>
              <w:rPr>
                <w:rFonts w:ascii="Arial Narrow" w:hAnsi="Arial Narrow"/>
                <w:b/>
                <w:sz w:val="22"/>
                <w:szCs w:val="22"/>
              </w:rPr>
            </w:pPr>
            <w:r w:rsidRPr="00585929">
              <w:rPr>
                <w:rFonts w:ascii="Arial Narrow" w:hAnsi="Arial Narrow"/>
                <w:b/>
                <w:color w:val="000000"/>
                <w:sz w:val="22"/>
                <w:szCs w:val="22"/>
              </w:rPr>
              <w:t>II- DEPENDANCE</w:t>
            </w:r>
          </w:p>
          <w:p w:rsidR="00310318" w:rsidRPr="00C84BC1" w:rsidRDefault="00310318" w:rsidP="00310318">
            <w:pPr>
              <w:ind w:left="356"/>
              <w:rPr>
                <w:rFonts w:ascii="Arial Narrow" w:hAnsi="Arial Narrow"/>
                <w:sz w:val="22"/>
                <w:szCs w:val="22"/>
              </w:rPr>
            </w:pPr>
            <w:r w:rsidRPr="00585929">
              <w:rPr>
                <w:rFonts w:ascii="Arial Narrow" w:hAnsi="Arial Narrow"/>
                <w:bCs/>
                <w:color w:val="000000"/>
                <w:sz w:val="22"/>
                <w:szCs w:val="22"/>
              </w:rPr>
              <w:t>A- MACONNERIES</w:t>
            </w:r>
          </w:p>
          <w:p w:rsidR="00310318" w:rsidRPr="00C84BC1" w:rsidRDefault="00310318" w:rsidP="00310318">
            <w:pPr>
              <w:ind w:left="356"/>
              <w:rPr>
                <w:rFonts w:ascii="Arial Narrow" w:hAnsi="Arial Narrow"/>
                <w:sz w:val="22"/>
                <w:szCs w:val="22"/>
              </w:rPr>
            </w:pPr>
            <w:r w:rsidRPr="00585929">
              <w:rPr>
                <w:rFonts w:ascii="Arial Narrow" w:hAnsi="Arial Narrow"/>
                <w:bCs/>
                <w:color w:val="000000"/>
                <w:sz w:val="22"/>
                <w:szCs w:val="22"/>
              </w:rPr>
              <w:t>B — CHARPENTE - COUVERTURE- PLAFOND</w:t>
            </w:r>
          </w:p>
          <w:p w:rsidR="00310318" w:rsidRPr="00C84BC1" w:rsidRDefault="00310318" w:rsidP="00310318">
            <w:pPr>
              <w:ind w:left="356"/>
              <w:rPr>
                <w:rFonts w:ascii="Arial Narrow" w:hAnsi="Arial Narrow"/>
                <w:sz w:val="22"/>
                <w:szCs w:val="22"/>
              </w:rPr>
            </w:pPr>
            <w:r w:rsidRPr="00585929">
              <w:rPr>
                <w:rFonts w:ascii="Arial Narrow" w:hAnsi="Arial Narrow"/>
                <w:bCs/>
                <w:color w:val="000000"/>
                <w:sz w:val="22"/>
                <w:szCs w:val="22"/>
              </w:rPr>
              <w:t>C- MENUISERIE METALLIQUE</w:t>
            </w:r>
          </w:p>
          <w:p w:rsidR="00310318" w:rsidRPr="00C84BC1" w:rsidRDefault="00310318" w:rsidP="00310318">
            <w:pPr>
              <w:ind w:left="356"/>
              <w:rPr>
                <w:rFonts w:ascii="Arial Narrow" w:hAnsi="Arial Narrow"/>
                <w:sz w:val="22"/>
                <w:szCs w:val="22"/>
              </w:rPr>
            </w:pPr>
            <w:r w:rsidRPr="00585929">
              <w:rPr>
                <w:rFonts w:ascii="Arial Narrow" w:hAnsi="Arial Narrow"/>
                <w:bCs/>
                <w:color w:val="000000"/>
                <w:sz w:val="22"/>
                <w:szCs w:val="22"/>
              </w:rPr>
              <w:t>D- ELECTRRICITE</w:t>
            </w:r>
          </w:p>
          <w:p w:rsidR="00310318" w:rsidRPr="00C84BC1" w:rsidRDefault="00310318" w:rsidP="00310318">
            <w:pPr>
              <w:ind w:left="356"/>
              <w:rPr>
                <w:rFonts w:ascii="Arial Narrow" w:hAnsi="Arial Narrow"/>
                <w:bCs/>
                <w:color w:val="000000"/>
                <w:sz w:val="22"/>
                <w:szCs w:val="22"/>
              </w:rPr>
            </w:pPr>
            <w:r w:rsidRPr="00585929">
              <w:rPr>
                <w:rFonts w:ascii="Arial Narrow" w:hAnsi="Arial Narrow"/>
                <w:bCs/>
                <w:color w:val="000000"/>
                <w:sz w:val="22"/>
                <w:szCs w:val="22"/>
              </w:rPr>
              <w:t>E- INSTALLATION SANITAIRE</w:t>
            </w:r>
          </w:p>
          <w:p w:rsidR="007F17F0" w:rsidRPr="00C84BC1" w:rsidRDefault="00310318" w:rsidP="00C84BC1">
            <w:pPr>
              <w:ind w:left="356"/>
              <w:rPr>
                <w:rFonts w:ascii="Arial Narrow" w:hAnsi="Arial Narrow"/>
                <w:sz w:val="22"/>
                <w:szCs w:val="22"/>
              </w:rPr>
            </w:pPr>
            <w:r w:rsidRPr="00585929">
              <w:rPr>
                <w:rFonts w:ascii="Arial Narrow" w:hAnsi="Arial Narrow"/>
                <w:bCs/>
                <w:color w:val="000000"/>
                <w:sz w:val="22"/>
                <w:szCs w:val="22"/>
              </w:rPr>
              <w:t>F-PEINTURE</w:t>
            </w:r>
          </w:p>
        </w:tc>
      </w:tr>
    </w:tbl>
    <w:p w:rsidR="00B46C82" w:rsidRPr="00226E2E" w:rsidRDefault="00B46C82" w:rsidP="00A3713F">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Délais</w:t>
      </w:r>
      <w:r w:rsidR="00F26404" w:rsidRPr="00226E2E">
        <w:rPr>
          <w:rFonts w:ascii="Stencil" w:hAnsi="Stencil" w:cs="Arial"/>
          <w:bCs/>
          <w:sz w:val="22"/>
        </w:rPr>
        <w:t xml:space="preserve"> </w:t>
      </w:r>
      <w:r w:rsidR="00FE044F" w:rsidRPr="00226E2E">
        <w:rPr>
          <w:rFonts w:ascii="Stencil" w:hAnsi="Stencil" w:cs="Arial"/>
          <w:bCs/>
          <w:sz w:val="22"/>
        </w:rPr>
        <w:t xml:space="preserve">prévisionnel </w:t>
      </w:r>
      <w:r w:rsidRPr="00226E2E">
        <w:rPr>
          <w:rFonts w:ascii="Stencil" w:hAnsi="Stencil" w:cs="Arial"/>
          <w:bCs/>
          <w:sz w:val="22"/>
        </w:rPr>
        <w:t>d’exécution</w:t>
      </w:r>
    </w:p>
    <w:p w:rsidR="00B46C82" w:rsidRPr="00215C26" w:rsidRDefault="00B46C82" w:rsidP="00A3713F">
      <w:pPr>
        <w:widowControl w:val="0"/>
        <w:autoSpaceDE w:val="0"/>
        <w:spacing w:before="60" w:after="60"/>
        <w:ind w:firstLine="567"/>
        <w:jc w:val="both"/>
        <w:rPr>
          <w:rFonts w:ascii="Arial Narrow" w:hAnsi="Arial Narrow" w:cs="Arial"/>
        </w:rPr>
      </w:pPr>
      <w:r w:rsidRPr="00215C26">
        <w:rPr>
          <w:rFonts w:ascii="Arial Narrow" w:hAnsi="Arial Narrow" w:cs="Arial"/>
        </w:rPr>
        <w:t xml:space="preserve">Le délai </w:t>
      </w:r>
      <w:r w:rsidR="0037674D" w:rsidRPr="00215C26">
        <w:rPr>
          <w:rFonts w:ascii="Arial Narrow" w:hAnsi="Arial Narrow" w:cs="Arial"/>
        </w:rPr>
        <w:t>d’exécution</w:t>
      </w:r>
      <w:r w:rsidRPr="00215C26">
        <w:rPr>
          <w:rFonts w:ascii="Arial Narrow" w:hAnsi="Arial Narrow" w:cs="Arial"/>
        </w:rPr>
        <w:t xml:space="preserve"> prévu par </w:t>
      </w:r>
      <w:r w:rsidR="00967971" w:rsidRPr="00215C26">
        <w:rPr>
          <w:rFonts w:ascii="Arial Narrow" w:hAnsi="Arial Narrow" w:cs="Arial"/>
        </w:rPr>
        <w:t>le</w:t>
      </w:r>
      <w:r w:rsidR="00BD719C" w:rsidRPr="00215C26">
        <w:rPr>
          <w:rFonts w:ascii="Arial Narrow" w:hAnsi="Arial Narrow" w:cs="Arial"/>
        </w:rPr>
        <w:t xml:space="preserve"> </w:t>
      </w:r>
      <w:r w:rsidRPr="00215C26">
        <w:rPr>
          <w:rFonts w:ascii="Arial Narrow" w:hAnsi="Arial Narrow" w:cs="Arial"/>
        </w:rPr>
        <w:t xml:space="preserve">Maître d’Ouvrage pour la réalisation des travaux objet du présent appel d’offres est de </w:t>
      </w:r>
      <w:r w:rsidR="00645F0C">
        <w:rPr>
          <w:rFonts w:ascii="Arial Narrow" w:hAnsi="Arial Narrow" w:cs="Arial"/>
          <w:b/>
          <w:iCs/>
        </w:rPr>
        <w:t>trois</w:t>
      </w:r>
      <w:r w:rsidR="00484172" w:rsidRPr="00215C26">
        <w:rPr>
          <w:rFonts w:ascii="Arial Narrow" w:hAnsi="Arial Narrow" w:cs="Arial"/>
          <w:b/>
          <w:iCs/>
        </w:rPr>
        <w:t xml:space="preserve"> </w:t>
      </w:r>
      <w:r w:rsidR="009F0FA8" w:rsidRPr="00215C26">
        <w:rPr>
          <w:rFonts w:ascii="Arial Narrow" w:hAnsi="Arial Narrow" w:cs="Arial"/>
          <w:b/>
          <w:iCs/>
        </w:rPr>
        <w:t>(0</w:t>
      </w:r>
      <w:r w:rsidR="00645F0C">
        <w:rPr>
          <w:rFonts w:ascii="Arial Narrow" w:hAnsi="Arial Narrow" w:cs="Arial"/>
          <w:b/>
          <w:iCs/>
        </w:rPr>
        <w:t>3</w:t>
      </w:r>
      <w:r w:rsidR="009F0FA8" w:rsidRPr="00215C26">
        <w:rPr>
          <w:rFonts w:ascii="Arial Narrow" w:hAnsi="Arial Narrow" w:cs="Arial"/>
          <w:b/>
          <w:iCs/>
        </w:rPr>
        <w:t>) mois</w:t>
      </w:r>
      <w:r w:rsidR="009F0FA8" w:rsidRPr="00215C26">
        <w:rPr>
          <w:rFonts w:ascii="Arial Narrow" w:hAnsi="Arial Narrow" w:cs="Arial"/>
          <w:iCs/>
        </w:rPr>
        <w:t xml:space="preserve"> </w:t>
      </w:r>
      <w:r w:rsidR="00B97538" w:rsidRPr="00215C26">
        <w:rPr>
          <w:rFonts w:ascii="Arial Narrow" w:hAnsi="Arial Narrow" w:cs="Arial"/>
          <w:iCs/>
        </w:rPr>
        <w:t>maximum</w:t>
      </w:r>
      <w:r w:rsidR="00F97354" w:rsidRPr="00215C26">
        <w:rPr>
          <w:rFonts w:ascii="Arial Narrow" w:hAnsi="Arial Narrow" w:cs="Arial"/>
          <w:iCs/>
        </w:rPr>
        <w:t xml:space="preserve"> </w:t>
      </w:r>
      <w:r w:rsidR="009006C6" w:rsidRPr="00215C26">
        <w:rPr>
          <w:rFonts w:ascii="Arial Narrow" w:hAnsi="Arial Narrow" w:cs="Arial"/>
          <w:iCs/>
        </w:rPr>
        <w:t>par</w:t>
      </w:r>
      <w:r w:rsidR="002B2A67" w:rsidRPr="00215C26">
        <w:rPr>
          <w:rFonts w:ascii="Arial Narrow" w:hAnsi="Arial Narrow" w:cs="Arial"/>
          <w:iCs/>
        </w:rPr>
        <w:t xml:space="preserve"> </w:t>
      </w:r>
      <w:r w:rsidR="00C84BC1">
        <w:rPr>
          <w:rFonts w:ascii="Arial Narrow" w:hAnsi="Arial Narrow" w:cs="Arial"/>
          <w:iCs/>
        </w:rPr>
        <w:t>Lot</w:t>
      </w:r>
      <w:r w:rsidR="002B2A67" w:rsidRPr="00215C26">
        <w:rPr>
          <w:rFonts w:ascii="Arial Narrow" w:hAnsi="Arial Narrow" w:cs="Arial"/>
          <w:iCs/>
        </w:rPr>
        <w:t xml:space="preserve"> </w:t>
      </w:r>
      <w:r w:rsidR="00072070" w:rsidRPr="00215C26">
        <w:rPr>
          <w:rFonts w:ascii="Arial Narrow" w:hAnsi="Arial Narrow" w:cs="Tahoma"/>
          <w:bCs/>
        </w:rPr>
        <w:t>à compter de la date de notification de l’ordre de service de démarrage des travaux</w:t>
      </w:r>
      <w:r w:rsidRPr="00215C26">
        <w:rPr>
          <w:rFonts w:ascii="Arial Narrow" w:hAnsi="Arial Narrow" w:cs="Arial"/>
        </w:rPr>
        <w:t>.</w:t>
      </w:r>
    </w:p>
    <w:p w:rsidR="00B46C82" w:rsidRPr="00226E2E" w:rsidRDefault="00B46C82" w:rsidP="00A3713F">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Allotissement</w:t>
      </w:r>
    </w:p>
    <w:p w:rsidR="00E20D6B" w:rsidRPr="00215C26" w:rsidRDefault="00B46C82" w:rsidP="00A3713F">
      <w:pPr>
        <w:widowControl w:val="0"/>
        <w:autoSpaceDE w:val="0"/>
        <w:spacing w:before="60" w:after="60"/>
        <w:jc w:val="both"/>
        <w:rPr>
          <w:rFonts w:ascii="Arial Narrow" w:hAnsi="Arial Narrow" w:cs="Arial"/>
          <w:bCs/>
        </w:rPr>
      </w:pPr>
      <w:r w:rsidRPr="00215C26">
        <w:rPr>
          <w:rFonts w:ascii="Arial Narrow" w:hAnsi="Arial Narrow" w:cs="Arial"/>
          <w:bCs/>
        </w:rPr>
        <w:t xml:space="preserve">Les travaux sont </w:t>
      </w:r>
      <w:r w:rsidR="0036022D" w:rsidRPr="00215C26">
        <w:rPr>
          <w:rFonts w:ascii="Arial Narrow" w:hAnsi="Arial Narrow" w:cs="Arial"/>
          <w:bCs/>
        </w:rPr>
        <w:t>subdivisés en deux (02) Lots</w:t>
      </w:r>
      <w:r w:rsidR="005D0DF2" w:rsidRPr="00215C26">
        <w:rPr>
          <w:rFonts w:ascii="Arial Narrow" w:hAnsi="Arial Narrow" w:cs="Arial"/>
          <w:bCs/>
        </w:rPr>
        <w:t xml:space="preserve"> ainsi qu’il suit :</w:t>
      </w:r>
    </w:p>
    <w:tbl>
      <w:tblPr>
        <w:tblStyle w:val="Grilledutableau"/>
        <w:tblW w:w="5000" w:type="pct"/>
        <w:jc w:val="center"/>
        <w:tblLook w:val="04A0" w:firstRow="1" w:lastRow="0" w:firstColumn="1" w:lastColumn="0" w:noHBand="0" w:noVBand="1"/>
      </w:tblPr>
      <w:tblGrid>
        <w:gridCol w:w="1208"/>
        <w:gridCol w:w="8646"/>
      </w:tblGrid>
      <w:tr w:rsidR="00DA2968" w:rsidRPr="00215C26" w:rsidTr="008908D5">
        <w:trPr>
          <w:trHeight w:val="336"/>
          <w:jc w:val="center"/>
        </w:trPr>
        <w:tc>
          <w:tcPr>
            <w:tcW w:w="613" w:type="pct"/>
            <w:vAlign w:val="center"/>
          </w:tcPr>
          <w:p w:rsidR="00DA2968" w:rsidRPr="00215C26" w:rsidRDefault="00DA2968" w:rsidP="001A7CA3">
            <w:pPr>
              <w:jc w:val="center"/>
              <w:rPr>
                <w:rFonts w:ascii="Arial Narrow" w:hAnsi="Arial Narrow" w:cs="Arial"/>
                <w:b/>
                <w:sz w:val="20"/>
              </w:rPr>
            </w:pPr>
            <w:r w:rsidRPr="00215C26">
              <w:rPr>
                <w:rFonts w:ascii="Arial Narrow" w:hAnsi="Arial Narrow" w:cs="Arial"/>
                <w:b/>
                <w:sz w:val="20"/>
              </w:rPr>
              <w:t>N° Lot</w:t>
            </w:r>
          </w:p>
        </w:tc>
        <w:tc>
          <w:tcPr>
            <w:tcW w:w="4387" w:type="pct"/>
            <w:vAlign w:val="center"/>
          </w:tcPr>
          <w:p w:rsidR="00DA2968" w:rsidRPr="00215C26" w:rsidRDefault="00DA2968" w:rsidP="001A7CA3">
            <w:pPr>
              <w:jc w:val="center"/>
              <w:rPr>
                <w:rFonts w:ascii="Arial Narrow" w:hAnsi="Arial Narrow" w:cs="Arial"/>
                <w:b/>
                <w:sz w:val="20"/>
              </w:rPr>
            </w:pPr>
            <w:r w:rsidRPr="00215C26">
              <w:rPr>
                <w:rFonts w:ascii="Arial Narrow" w:hAnsi="Arial Narrow" w:cs="Arial"/>
                <w:b/>
                <w:sz w:val="20"/>
              </w:rPr>
              <w:t>Intitulé du projet</w:t>
            </w:r>
          </w:p>
        </w:tc>
      </w:tr>
      <w:tr w:rsidR="00DA2968" w:rsidRPr="00215C26" w:rsidTr="008908D5">
        <w:trPr>
          <w:trHeight w:val="283"/>
          <w:jc w:val="center"/>
        </w:trPr>
        <w:tc>
          <w:tcPr>
            <w:tcW w:w="613" w:type="pct"/>
            <w:vAlign w:val="center"/>
          </w:tcPr>
          <w:p w:rsidR="00DA2968" w:rsidRPr="00215C26" w:rsidRDefault="00DA2968" w:rsidP="001A7CA3">
            <w:pPr>
              <w:jc w:val="center"/>
              <w:rPr>
                <w:rFonts w:ascii="Arial Narrow" w:hAnsi="Arial Narrow" w:cs="Arial"/>
                <w:sz w:val="20"/>
                <w:szCs w:val="20"/>
              </w:rPr>
            </w:pPr>
            <w:r w:rsidRPr="00215C26">
              <w:rPr>
                <w:rFonts w:ascii="Arial Narrow" w:hAnsi="Arial Narrow" w:cs="Arial"/>
                <w:sz w:val="20"/>
                <w:szCs w:val="20"/>
              </w:rPr>
              <w:t>Lot 1</w:t>
            </w:r>
          </w:p>
        </w:tc>
        <w:tc>
          <w:tcPr>
            <w:tcW w:w="4387" w:type="pct"/>
            <w:vAlign w:val="center"/>
          </w:tcPr>
          <w:p w:rsidR="00DA2968" w:rsidRPr="00215C26" w:rsidRDefault="00DA28BA" w:rsidP="001A7CA3">
            <w:pPr>
              <w:jc w:val="center"/>
              <w:rPr>
                <w:rFonts w:ascii="Arial Narrow" w:hAnsi="Arial Narrow" w:cs="Arial"/>
                <w:sz w:val="20"/>
                <w:szCs w:val="20"/>
              </w:rPr>
            </w:pPr>
            <w:r w:rsidRPr="00215C26">
              <w:rPr>
                <w:rFonts w:ascii="Arial Narrow" w:hAnsi="Arial Narrow" w:cs="Arial"/>
                <w:sz w:val="20"/>
                <w:szCs w:val="20"/>
              </w:rPr>
              <w:t>Réhabilitation du bâtiment administratif de la Sous-Préfecture de MAYO OULO</w:t>
            </w:r>
          </w:p>
        </w:tc>
      </w:tr>
      <w:tr w:rsidR="00DA2968" w:rsidRPr="00215C26" w:rsidTr="008908D5">
        <w:trPr>
          <w:trHeight w:val="260"/>
          <w:jc w:val="center"/>
        </w:trPr>
        <w:tc>
          <w:tcPr>
            <w:tcW w:w="613" w:type="pct"/>
            <w:vAlign w:val="center"/>
          </w:tcPr>
          <w:p w:rsidR="00DA2968" w:rsidRPr="00215C26" w:rsidRDefault="00DA2968" w:rsidP="001A7CA3">
            <w:pPr>
              <w:jc w:val="center"/>
              <w:rPr>
                <w:rFonts w:ascii="Arial Narrow" w:hAnsi="Arial Narrow" w:cs="Arial"/>
                <w:sz w:val="20"/>
                <w:szCs w:val="20"/>
              </w:rPr>
            </w:pPr>
            <w:r w:rsidRPr="00215C26">
              <w:rPr>
                <w:rFonts w:ascii="Arial Narrow" w:hAnsi="Arial Narrow" w:cs="Arial"/>
                <w:sz w:val="20"/>
                <w:szCs w:val="20"/>
              </w:rPr>
              <w:t>Lot 2</w:t>
            </w:r>
          </w:p>
        </w:tc>
        <w:tc>
          <w:tcPr>
            <w:tcW w:w="4387" w:type="pct"/>
            <w:vAlign w:val="center"/>
          </w:tcPr>
          <w:p w:rsidR="00DA2968" w:rsidRPr="00215C26" w:rsidRDefault="00DA2968" w:rsidP="001A7CA3">
            <w:pPr>
              <w:jc w:val="center"/>
              <w:rPr>
                <w:rFonts w:ascii="Arial Narrow" w:hAnsi="Arial Narrow" w:cs="Arial"/>
                <w:sz w:val="20"/>
                <w:szCs w:val="20"/>
              </w:rPr>
            </w:pPr>
            <w:r w:rsidRPr="00215C26">
              <w:rPr>
                <w:rFonts w:ascii="Arial Narrow" w:hAnsi="Arial Narrow" w:cs="Arial"/>
                <w:sz w:val="20"/>
                <w:szCs w:val="20"/>
              </w:rPr>
              <w:t>Réhabilitation de la résidence du Sous-Préfet de MAYO OULO</w:t>
            </w:r>
          </w:p>
        </w:tc>
      </w:tr>
    </w:tbl>
    <w:p w:rsidR="00B46C82" w:rsidRPr="00226E2E" w:rsidRDefault="00B46C82" w:rsidP="00967971">
      <w:pPr>
        <w:widowControl w:val="0"/>
        <w:numPr>
          <w:ilvl w:val="0"/>
          <w:numId w:val="2"/>
        </w:numPr>
        <w:tabs>
          <w:tab w:val="left" w:pos="284"/>
        </w:tabs>
        <w:autoSpaceDE w:val="0"/>
        <w:spacing w:before="240"/>
        <w:ind w:left="0" w:firstLine="0"/>
        <w:jc w:val="both"/>
        <w:rPr>
          <w:rFonts w:ascii="Stencil" w:hAnsi="Stencil" w:cs="Arial"/>
          <w:bCs/>
          <w:sz w:val="22"/>
        </w:rPr>
      </w:pPr>
      <w:r w:rsidRPr="00226E2E">
        <w:rPr>
          <w:rFonts w:ascii="Stencil" w:hAnsi="Stencil" w:cs="Arial"/>
          <w:bCs/>
          <w:sz w:val="22"/>
        </w:rPr>
        <w:t>Coût prévisionnel</w:t>
      </w:r>
    </w:p>
    <w:p w:rsidR="00B46C82" w:rsidRPr="00215C26" w:rsidRDefault="005D54C1" w:rsidP="002A05BC">
      <w:pPr>
        <w:spacing w:after="240"/>
        <w:ind w:firstLine="567"/>
        <w:jc w:val="both"/>
        <w:rPr>
          <w:rFonts w:ascii="Arial Narrow" w:hAnsi="Arial Narrow" w:cs="Arial"/>
          <w:b/>
        </w:rPr>
      </w:pPr>
      <w:r w:rsidRPr="00215C26">
        <w:rPr>
          <w:rFonts w:ascii="Arial Narrow" w:hAnsi="Arial Narrow" w:cs="Arial"/>
        </w:rPr>
        <w:t>Le coût prévisionnel de</w:t>
      </w:r>
      <w:r w:rsidR="00EB4E81" w:rsidRPr="00215C26">
        <w:rPr>
          <w:rFonts w:ascii="Arial Narrow" w:hAnsi="Arial Narrow" w:cs="Arial"/>
        </w:rPr>
        <w:t xml:space="preserve"> </w:t>
      </w:r>
      <w:r w:rsidR="00967971" w:rsidRPr="00215C26">
        <w:rPr>
          <w:rFonts w:ascii="Arial Narrow" w:hAnsi="Arial Narrow" w:cs="Arial"/>
        </w:rPr>
        <w:t>l’</w:t>
      </w:r>
      <w:r w:rsidRPr="00215C26">
        <w:rPr>
          <w:rFonts w:ascii="Arial Narrow" w:hAnsi="Arial Narrow" w:cs="Arial"/>
        </w:rPr>
        <w:t>opération à l’issue des études préalables est de</w:t>
      </w:r>
      <w:r w:rsidR="00531DC0" w:rsidRPr="00215C26">
        <w:rPr>
          <w:rFonts w:ascii="Arial Narrow" w:hAnsi="Arial Narrow" w:cs="Arial"/>
        </w:rPr>
        <w:t> </w:t>
      </w:r>
      <w:r w:rsidR="00531DC0" w:rsidRPr="00215C26">
        <w:rPr>
          <w:rFonts w:ascii="Arial Narrow" w:hAnsi="Arial Narrow" w:cs="Arial"/>
          <w:b/>
        </w:rPr>
        <w:t>:</w:t>
      </w:r>
    </w:p>
    <w:tbl>
      <w:tblPr>
        <w:tblStyle w:val="Grilledutableau"/>
        <w:tblW w:w="5000" w:type="pct"/>
        <w:jc w:val="center"/>
        <w:tblLook w:val="04A0" w:firstRow="1" w:lastRow="0" w:firstColumn="1" w:lastColumn="0" w:noHBand="0" w:noVBand="1"/>
      </w:tblPr>
      <w:tblGrid>
        <w:gridCol w:w="818"/>
        <w:gridCol w:w="5814"/>
        <w:gridCol w:w="3222"/>
      </w:tblGrid>
      <w:tr w:rsidR="00531DC0" w:rsidRPr="00215C26" w:rsidTr="008908D5">
        <w:trPr>
          <w:jc w:val="center"/>
        </w:trPr>
        <w:tc>
          <w:tcPr>
            <w:tcW w:w="415" w:type="pct"/>
            <w:vAlign w:val="center"/>
          </w:tcPr>
          <w:p w:rsidR="00531DC0" w:rsidRPr="00215C26" w:rsidRDefault="00531DC0" w:rsidP="001A7CA3">
            <w:pPr>
              <w:jc w:val="center"/>
              <w:rPr>
                <w:rFonts w:ascii="Arial Narrow" w:hAnsi="Arial Narrow" w:cs="Arial"/>
                <w:b/>
                <w:sz w:val="20"/>
              </w:rPr>
            </w:pPr>
            <w:r w:rsidRPr="00215C26">
              <w:rPr>
                <w:rFonts w:ascii="Arial Narrow" w:hAnsi="Arial Narrow" w:cs="Arial"/>
                <w:b/>
                <w:sz w:val="20"/>
              </w:rPr>
              <w:t>N° Lot</w:t>
            </w:r>
          </w:p>
        </w:tc>
        <w:tc>
          <w:tcPr>
            <w:tcW w:w="2950" w:type="pct"/>
            <w:vAlign w:val="center"/>
          </w:tcPr>
          <w:p w:rsidR="00531DC0" w:rsidRPr="00215C26" w:rsidRDefault="00531DC0" w:rsidP="001A7CA3">
            <w:pPr>
              <w:jc w:val="center"/>
              <w:rPr>
                <w:rFonts w:ascii="Arial Narrow" w:hAnsi="Arial Narrow" w:cs="Arial"/>
                <w:b/>
                <w:sz w:val="20"/>
              </w:rPr>
            </w:pPr>
            <w:r w:rsidRPr="00215C26">
              <w:rPr>
                <w:rFonts w:ascii="Arial Narrow" w:hAnsi="Arial Narrow" w:cs="Arial"/>
                <w:b/>
                <w:sz w:val="20"/>
              </w:rPr>
              <w:t>Intitulé du projet</w:t>
            </w:r>
          </w:p>
        </w:tc>
        <w:tc>
          <w:tcPr>
            <w:tcW w:w="1636" w:type="pct"/>
            <w:vAlign w:val="center"/>
          </w:tcPr>
          <w:p w:rsidR="00531DC0" w:rsidRPr="00215C26" w:rsidRDefault="00531DC0" w:rsidP="001A7CA3">
            <w:pPr>
              <w:jc w:val="center"/>
              <w:rPr>
                <w:rFonts w:ascii="Arial Narrow" w:hAnsi="Arial Narrow" w:cs="Arial"/>
                <w:b/>
                <w:sz w:val="20"/>
              </w:rPr>
            </w:pPr>
            <w:r w:rsidRPr="00215C26">
              <w:rPr>
                <w:rFonts w:ascii="Arial Narrow" w:hAnsi="Arial Narrow" w:cs="Arial"/>
                <w:b/>
                <w:sz w:val="20"/>
              </w:rPr>
              <w:t>Coût Prévisionnel</w:t>
            </w:r>
          </w:p>
        </w:tc>
      </w:tr>
      <w:tr w:rsidR="00531DC0" w:rsidRPr="00215C26" w:rsidTr="008908D5">
        <w:trPr>
          <w:jc w:val="center"/>
        </w:trPr>
        <w:tc>
          <w:tcPr>
            <w:tcW w:w="415" w:type="pct"/>
            <w:vAlign w:val="center"/>
          </w:tcPr>
          <w:p w:rsidR="00531DC0" w:rsidRPr="00215C26" w:rsidRDefault="00531DC0" w:rsidP="001A7CA3">
            <w:pPr>
              <w:jc w:val="center"/>
              <w:rPr>
                <w:rFonts w:ascii="Arial Narrow" w:hAnsi="Arial Narrow" w:cs="Arial"/>
                <w:sz w:val="20"/>
                <w:szCs w:val="20"/>
              </w:rPr>
            </w:pPr>
            <w:r w:rsidRPr="00215C26">
              <w:rPr>
                <w:rFonts w:ascii="Arial Narrow" w:hAnsi="Arial Narrow" w:cs="Arial"/>
                <w:sz w:val="20"/>
                <w:szCs w:val="20"/>
              </w:rPr>
              <w:t>Lot 1</w:t>
            </w:r>
          </w:p>
        </w:tc>
        <w:tc>
          <w:tcPr>
            <w:tcW w:w="2950" w:type="pct"/>
            <w:vAlign w:val="center"/>
          </w:tcPr>
          <w:p w:rsidR="00531DC0" w:rsidRPr="00215C26" w:rsidRDefault="00531DC0" w:rsidP="001A7CA3">
            <w:pPr>
              <w:jc w:val="center"/>
              <w:rPr>
                <w:rFonts w:ascii="Arial Narrow" w:hAnsi="Arial Narrow" w:cs="Arial"/>
                <w:sz w:val="20"/>
                <w:szCs w:val="20"/>
              </w:rPr>
            </w:pPr>
            <w:r w:rsidRPr="00215C26">
              <w:rPr>
                <w:rFonts w:ascii="Arial Narrow" w:hAnsi="Arial Narrow" w:cs="Arial"/>
                <w:sz w:val="20"/>
                <w:szCs w:val="20"/>
              </w:rPr>
              <w:t>Réhabilitation du bâtiment administratif de la Sous-Préfecture de MAYO OULO</w:t>
            </w:r>
          </w:p>
        </w:tc>
        <w:tc>
          <w:tcPr>
            <w:tcW w:w="1636" w:type="pct"/>
            <w:vAlign w:val="center"/>
          </w:tcPr>
          <w:p w:rsidR="00531DC0" w:rsidRPr="00215C26" w:rsidRDefault="00AA1171" w:rsidP="001A7CA3">
            <w:pPr>
              <w:jc w:val="center"/>
              <w:rPr>
                <w:rFonts w:ascii="Arial Narrow" w:hAnsi="Arial Narrow" w:cs="Arial"/>
                <w:sz w:val="20"/>
                <w:szCs w:val="20"/>
              </w:rPr>
            </w:pPr>
            <w:r w:rsidRPr="00215C26">
              <w:rPr>
                <w:rFonts w:ascii="Arial Narrow" w:hAnsi="Arial Narrow" w:cs="Arial"/>
                <w:sz w:val="20"/>
                <w:szCs w:val="20"/>
              </w:rPr>
              <w:t>8 000 000 (Huit millions) F CFA</w:t>
            </w:r>
          </w:p>
        </w:tc>
      </w:tr>
      <w:tr w:rsidR="00531DC0" w:rsidRPr="00215C26" w:rsidTr="008908D5">
        <w:trPr>
          <w:jc w:val="center"/>
        </w:trPr>
        <w:tc>
          <w:tcPr>
            <w:tcW w:w="415" w:type="pct"/>
            <w:vAlign w:val="center"/>
          </w:tcPr>
          <w:p w:rsidR="00531DC0" w:rsidRPr="00215C26" w:rsidRDefault="00531DC0" w:rsidP="001A7CA3">
            <w:pPr>
              <w:jc w:val="center"/>
              <w:rPr>
                <w:rFonts w:ascii="Arial Narrow" w:hAnsi="Arial Narrow" w:cs="Arial"/>
                <w:sz w:val="20"/>
                <w:szCs w:val="20"/>
              </w:rPr>
            </w:pPr>
            <w:r w:rsidRPr="00215C26">
              <w:rPr>
                <w:rFonts w:ascii="Arial Narrow" w:hAnsi="Arial Narrow" w:cs="Arial"/>
                <w:sz w:val="20"/>
                <w:szCs w:val="20"/>
              </w:rPr>
              <w:t>Lot 2</w:t>
            </w:r>
          </w:p>
        </w:tc>
        <w:tc>
          <w:tcPr>
            <w:tcW w:w="2950" w:type="pct"/>
            <w:vAlign w:val="center"/>
          </w:tcPr>
          <w:p w:rsidR="00531DC0" w:rsidRPr="00215C26" w:rsidRDefault="00531DC0" w:rsidP="001A7CA3">
            <w:pPr>
              <w:jc w:val="center"/>
              <w:rPr>
                <w:rFonts w:ascii="Arial Narrow" w:hAnsi="Arial Narrow" w:cs="Arial"/>
                <w:sz w:val="20"/>
                <w:szCs w:val="20"/>
              </w:rPr>
            </w:pPr>
            <w:r w:rsidRPr="00215C26">
              <w:rPr>
                <w:rFonts w:ascii="Arial Narrow" w:hAnsi="Arial Narrow" w:cs="Arial"/>
                <w:sz w:val="20"/>
                <w:szCs w:val="20"/>
              </w:rPr>
              <w:t>Réhabilitation de la résidence du Sous-Préfet de MAYO OULO</w:t>
            </w:r>
          </w:p>
        </w:tc>
        <w:tc>
          <w:tcPr>
            <w:tcW w:w="1636" w:type="pct"/>
            <w:vAlign w:val="center"/>
          </w:tcPr>
          <w:p w:rsidR="00531DC0" w:rsidRPr="00215C26" w:rsidRDefault="00AA1171" w:rsidP="001A7CA3">
            <w:pPr>
              <w:jc w:val="center"/>
              <w:rPr>
                <w:rFonts w:ascii="Arial Narrow" w:hAnsi="Arial Narrow" w:cs="Arial"/>
                <w:sz w:val="20"/>
                <w:szCs w:val="20"/>
              </w:rPr>
            </w:pPr>
            <w:r w:rsidRPr="00215C26">
              <w:rPr>
                <w:rFonts w:ascii="Arial Narrow" w:hAnsi="Arial Narrow" w:cs="Arial"/>
                <w:sz w:val="20"/>
                <w:szCs w:val="20"/>
              </w:rPr>
              <w:t>35 000 000 (Trente-cinq millions) F CFA</w:t>
            </w:r>
          </w:p>
        </w:tc>
      </w:tr>
    </w:tbl>
    <w:p w:rsidR="00B46C82" w:rsidRPr="00226E2E" w:rsidRDefault="00B46C82" w:rsidP="00967971">
      <w:pPr>
        <w:widowControl w:val="0"/>
        <w:numPr>
          <w:ilvl w:val="0"/>
          <w:numId w:val="2"/>
        </w:numPr>
        <w:tabs>
          <w:tab w:val="left" w:pos="284"/>
        </w:tabs>
        <w:autoSpaceDE w:val="0"/>
        <w:spacing w:before="240"/>
        <w:ind w:left="0" w:firstLine="0"/>
        <w:jc w:val="both"/>
        <w:rPr>
          <w:rFonts w:ascii="Stencil" w:hAnsi="Stencil" w:cs="Arial"/>
          <w:bCs/>
          <w:sz w:val="22"/>
        </w:rPr>
      </w:pPr>
      <w:r w:rsidRPr="00226E2E">
        <w:rPr>
          <w:rFonts w:ascii="Stencil" w:hAnsi="Stencil" w:cs="Arial"/>
          <w:bCs/>
          <w:sz w:val="22"/>
        </w:rPr>
        <w:lastRenderedPageBreak/>
        <w:t>Participation</w:t>
      </w:r>
      <w:r w:rsidR="00F26404" w:rsidRPr="00226E2E">
        <w:rPr>
          <w:rFonts w:ascii="Stencil" w:hAnsi="Stencil" w:cs="Arial"/>
          <w:bCs/>
          <w:sz w:val="22"/>
        </w:rPr>
        <w:t xml:space="preserve"> </w:t>
      </w:r>
      <w:r w:rsidRPr="00226E2E">
        <w:rPr>
          <w:rFonts w:ascii="Stencil" w:hAnsi="Stencil" w:cs="Arial"/>
          <w:bCs/>
          <w:sz w:val="22"/>
        </w:rPr>
        <w:t>et</w:t>
      </w:r>
      <w:r w:rsidR="00F26404" w:rsidRPr="00226E2E">
        <w:rPr>
          <w:rFonts w:ascii="Stencil" w:hAnsi="Stencil" w:cs="Arial"/>
          <w:bCs/>
          <w:sz w:val="22"/>
        </w:rPr>
        <w:t xml:space="preserve"> </w:t>
      </w:r>
      <w:r w:rsidRPr="00226E2E">
        <w:rPr>
          <w:rFonts w:ascii="Stencil" w:hAnsi="Stencil" w:cs="Arial"/>
          <w:bCs/>
          <w:sz w:val="22"/>
        </w:rPr>
        <w:t>origine</w:t>
      </w:r>
    </w:p>
    <w:p w:rsidR="0090583C" w:rsidRPr="00215C26" w:rsidRDefault="00B46C82" w:rsidP="0090583C">
      <w:pPr>
        <w:ind w:firstLine="720"/>
        <w:jc w:val="both"/>
        <w:rPr>
          <w:rFonts w:ascii="Arial Narrow" w:hAnsi="Arial Narrow" w:cs="Arial"/>
          <w:spacing w:val="5"/>
        </w:rPr>
      </w:pPr>
      <w:r w:rsidRPr="00215C26">
        <w:rPr>
          <w:rFonts w:ascii="Arial Narrow" w:hAnsi="Arial Narrow" w:cs="Arial"/>
          <w:spacing w:val="5"/>
        </w:rPr>
        <w:t>L</w:t>
      </w:r>
      <w:r w:rsidRPr="00215C26">
        <w:rPr>
          <w:rFonts w:ascii="Arial Narrow" w:hAnsi="Arial Narrow" w:cs="Arial"/>
        </w:rPr>
        <w:t xml:space="preserve">a </w:t>
      </w:r>
      <w:r w:rsidRPr="00215C26">
        <w:rPr>
          <w:rFonts w:ascii="Arial Narrow" w:hAnsi="Arial Narrow" w:cs="Arial"/>
          <w:spacing w:val="5"/>
        </w:rPr>
        <w:t>participatio</w:t>
      </w:r>
      <w:r w:rsidRPr="00215C26">
        <w:rPr>
          <w:rFonts w:ascii="Arial Narrow" w:hAnsi="Arial Narrow" w:cs="Arial"/>
        </w:rPr>
        <w:t xml:space="preserve">n </w:t>
      </w:r>
      <w:r w:rsidRPr="00215C26">
        <w:rPr>
          <w:rFonts w:ascii="Arial Narrow" w:hAnsi="Arial Narrow" w:cs="Arial"/>
          <w:spacing w:val="5"/>
        </w:rPr>
        <w:t>a</w:t>
      </w:r>
      <w:r w:rsidRPr="00215C26">
        <w:rPr>
          <w:rFonts w:ascii="Arial Narrow" w:hAnsi="Arial Narrow" w:cs="Arial"/>
        </w:rPr>
        <w:t xml:space="preserve">u </w:t>
      </w:r>
      <w:r w:rsidRPr="00215C26">
        <w:rPr>
          <w:rFonts w:ascii="Arial Narrow" w:hAnsi="Arial Narrow" w:cs="Arial"/>
          <w:spacing w:val="5"/>
        </w:rPr>
        <w:t>présen</w:t>
      </w:r>
      <w:r w:rsidRPr="00215C26">
        <w:rPr>
          <w:rFonts w:ascii="Arial Narrow" w:hAnsi="Arial Narrow" w:cs="Arial"/>
        </w:rPr>
        <w:t xml:space="preserve">t </w:t>
      </w:r>
      <w:r w:rsidRPr="00215C26">
        <w:rPr>
          <w:rFonts w:ascii="Arial Narrow" w:hAnsi="Arial Narrow" w:cs="Arial"/>
          <w:spacing w:val="5"/>
        </w:rPr>
        <w:t>appe</w:t>
      </w:r>
      <w:r w:rsidRPr="00215C26">
        <w:rPr>
          <w:rFonts w:ascii="Arial Narrow" w:hAnsi="Arial Narrow" w:cs="Arial"/>
        </w:rPr>
        <w:t xml:space="preserve">l </w:t>
      </w:r>
      <w:r w:rsidRPr="00215C26">
        <w:rPr>
          <w:rFonts w:ascii="Arial Narrow" w:hAnsi="Arial Narrow" w:cs="Arial"/>
          <w:spacing w:val="5"/>
        </w:rPr>
        <w:t>d’offre</w:t>
      </w:r>
      <w:r w:rsidRPr="00215C26">
        <w:rPr>
          <w:rFonts w:ascii="Arial Narrow" w:hAnsi="Arial Narrow" w:cs="Arial"/>
        </w:rPr>
        <w:t xml:space="preserve">s </w:t>
      </w:r>
      <w:r w:rsidRPr="00215C26">
        <w:rPr>
          <w:rFonts w:ascii="Arial Narrow" w:hAnsi="Arial Narrow" w:cs="Arial"/>
          <w:spacing w:val="5"/>
        </w:rPr>
        <w:t xml:space="preserve">est </w:t>
      </w:r>
      <w:r w:rsidRPr="00215C26">
        <w:rPr>
          <w:rFonts w:ascii="Arial Narrow" w:hAnsi="Arial Narrow" w:cs="Arial"/>
        </w:rPr>
        <w:t>ouverte</w:t>
      </w:r>
      <w:r w:rsidR="00C70E77" w:rsidRPr="00215C26">
        <w:rPr>
          <w:rFonts w:ascii="Arial Narrow" w:hAnsi="Arial Narrow" w:cs="Arial"/>
        </w:rPr>
        <w:t xml:space="preserve"> </w:t>
      </w:r>
      <w:r w:rsidRPr="00215C26">
        <w:rPr>
          <w:rFonts w:ascii="Arial Narrow" w:hAnsi="Arial Narrow" w:cs="Arial"/>
        </w:rPr>
        <w:t>à</w:t>
      </w:r>
      <w:r w:rsidR="00C70E77" w:rsidRPr="00215C26">
        <w:rPr>
          <w:rFonts w:ascii="Arial Narrow" w:hAnsi="Arial Narrow" w:cs="Arial"/>
        </w:rPr>
        <w:t xml:space="preserve"> </w:t>
      </w:r>
      <w:r w:rsidR="000C1FD3" w:rsidRPr="00215C26">
        <w:rPr>
          <w:rFonts w:ascii="Arial Narrow" w:hAnsi="Arial Narrow" w:cs="Arial"/>
          <w:spacing w:val="5"/>
        </w:rPr>
        <w:t>égalité des conditions, aux entreprises de droit camerounais installées au Cameroun</w:t>
      </w:r>
      <w:r w:rsidR="005D54C1" w:rsidRPr="00215C26">
        <w:rPr>
          <w:rFonts w:ascii="Arial Narrow" w:hAnsi="Arial Narrow" w:cs="Arial"/>
          <w:spacing w:val="5"/>
        </w:rPr>
        <w:t xml:space="preserve"> ayant une expérience dans le domaine</w:t>
      </w:r>
      <w:r w:rsidRPr="00215C26">
        <w:rPr>
          <w:rFonts w:ascii="Arial Narrow" w:hAnsi="Arial Narrow" w:cs="Arial"/>
          <w:spacing w:val="5"/>
        </w:rPr>
        <w:t>.</w:t>
      </w:r>
      <w:r w:rsidR="0090583C" w:rsidRPr="00215C26">
        <w:rPr>
          <w:rFonts w:ascii="Arial Narrow" w:hAnsi="Arial Narrow" w:cs="Arial"/>
          <w:spacing w:val="5"/>
        </w:rPr>
        <w:t xml:space="preserve"> </w:t>
      </w:r>
    </w:p>
    <w:p w:rsidR="0090583C" w:rsidRPr="00215C26" w:rsidRDefault="0090583C" w:rsidP="008908D5">
      <w:pPr>
        <w:spacing w:before="60" w:after="60"/>
        <w:ind w:firstLine="720"/>
        <w:jc w:val="both"/>
        <w:rPr>
          <w:rFonts w:ascii="Arial Narrow" w:hAnsi="Arial Narrow" w:cs="Arial"/>
          <w:spacing w:val="5"/>
        </w:rPr>
      </w:pPr>
      <w:r w:rsidRPr="00215C26">
        <w:rPr>
          <w:rFonts w:ascii="Arial Narrow" w:hAnsi="Arial Narrow" w:cs="Arial"/>
          <w:spacing w:val="5"/>
        </w:rPr>
        <w:t>La participation des entreprises sous forme de groupement ou de sous-traitance est admise conformément à la réglementation en vigueur.</w:t>
      </w:r>
    </w:p>
    <w:p w:rsidR="00B46C82" w:rsidRPr="00226E2E" w:rsidRDefault="00B46C82"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Financement</w:t>
      </w:r>
    </w:p>
    <w:p w:rsidR="00613E98" w:rsidRPr="00215C26" w:rsidRDefault="00B97538" w:rsidP="008908D5">
      <w:pPr>
        <w:spacing w:before="60" w:after="60"/>
        <w:jc w:val="both"/>
        <w:rPr>
          <w:rFonts w:ascii="Arial Narrow" w:hAnsi="Arial Narrow" w:cs="Arial"/>
          <w:sz w:val="20"/>
          <w:szCs w:val="20"/>
        </w:rPr>
      </w:pPr>
      <w:r w:rsidRPr="00215C26">
        <w:rPr>
          <w:rFonts w:ascii="Arial Narrow" w:hAnsi="Arial Narrow" w:cs="Arial"/>
          <w:spacing w:val="5"/>
          <w:szCs w:val="22"/>
        </w:rPr>
        <w:t>Le</w:t>
      </w:r>
      <w:r w:rsidRPr="00215C26">
        <w:rPr>
          <w:rFonts w:ascii="Arial Narrow" w:hAnsi="Arial Narrow" w:cs="Arial"/>
          <w:szCs w:val="22"/>
        </w:rPr>
        <w:t xml:space="preserve">s </w:t>
      </w:r>
      <w:r w:rsidRPr="00215C26">
        <w:rPr>
          <w:rFonts w:ascii="Arial Narrow" w:hAnsi="Arial Narrow" w:cs="Arial"/>
          <w:spacing w:val="9"/>
          <w:szCs w:val="22"/>
        </w:rPr>
        <w:t xml:space="preserve"> </w:t>
      </w:r>
      <w:r w:rsidRPr="00215C26">
        <w:rPr>
          <w:rFonts w:ascii="Arial Narrow" w:hAnsi="Arial Narrow" w:cs="Arial"/>
          <w:spacing w:val="5"/>
          <w:szCs w:val="22"/>
        </w:rPr>
        <w:t>travau</w:t>
      </w:r>
      <w:r w:rsidRPr="00215C26">
        <w:rPr>
          <w:rFonts w:ascii="Arial Narrow" w:hAnsi="Arial Narrow" w:cs="Arial"/>
          <w:szCs w:val="22"/>
        </w:rPr>
        <w:t xml:space="preserve">x </w:t>
      </w:r>
      <w:r w:rsidRPr="00215C26">
        <w:rPr>
          <w:rFonts w:ascii="Arial Narrow" w:hAnsi="Arial Narrow" w:cs="Arial"/>
          <w:spacing w:val="9"/>
          <w:szCs w:val="22"/>
        </w:rPr>
        <w:t xml:space="preserve"> </w:t>
      </w:r>
      <w:r w:rsidRPr="00215C26">
        <w:rPr>
          <w:rFonts w:ascii="Arial Narrow" w:hAnsi="Arial Narrow" w:cs="Arial"/>
          <w:spacing w:val="5"/>
          <w:szCs w:val="22"/>
        </w:rPr>
        <w:t>obje</w:t>
      </w:r>
      <w:r w:rsidRPr="00215C26">
        <w:rPr>
          <w:rFonts w:ascii="Arial Narrow" w:hAnsi="Arial Narrow" w:cs="Arial"/>
          <w:szCs w:val="22"/>
        </w:rPr>
        <w:t xml:space="preserve">t </w:t>
      </w:r>
      <w:r w:rsidRPr="00215C26">
        <w:rPr>
          <w:rFonts w:ascii="Arial Narrow" w:hAnsi="Arial Narrow" w:cs="Arial"/>
          <w:spacing w:val="9"/>
          <w:szCs w:val="22"/>
        </w:rPr>
        <w:t xml:space="preserve"> </w:t>
      </w:r>
      <w:r w:rsidRPr="00215C26">
        <w:rPr>
          <w:rFonts w:ascii="Arial Narrow" w:hAnsi="Arial Narrow" w:cs="Arial"/>
          <w:spacing w:val="5"/>
          <w:szCs w:val="22"/>
        </w:rPr>
        <w:t>d</w:t>
      </w:r>
      <w:r w:rsidRPr="00215C26">
        <w:rPr>
          <w:rFonts w:ascii="Arial Narrow" w:hAnsi="Arial Narrow" w:cs="Arial"/>
          <w:szCs w:val="22"/>
        </w:rPr>
        <w:t xml:space="preserve">u </w:t>
      </w:r>
      <w:r w:rsidRPr="00215C26">
        <w:rPr>
          <w:rFonts w:ascii="Arial Narrow" w:hAnsi="Arial Narrow" w:cs="Arial"/>
          <w:spacing w:val="9"/>
          <w:szCs w:val="22"/>
        </w:rPr>
        <w:t xml:space="preserve"> </w:t>
      </w:r>
      <w:r w:rsidRPr="00215C26">
        <w:rPr>
          <w:rFonts w:ascii="Arial Narrow" w:hAnsi="Arial Narrow" w:cs="Arial"/>
          <w:spacing w:val="5"/>
          <w:szCs w:val="22"/>
        </w:rPr>
        <w:t>présen</w:t>
      </w:r>
      <w:r w:rsidRPr="00215C26">
        <w:rPr>
          <w:rFonts w:ascii="Arial Narrow" w:hAnsi="Arial Narrow" w:cs="Arial"/>
          <w:szCs w:val="22"/>
        </w:rPr>
        <w:t xml:space="preserve">t </w:t>
      </w:r>
      <w:r w:rsidRPr="00215C26">
        <w:rPr>
          <w:rFonts w:ascii="Arial Narrow" w:hAnsi="Arial Narrow" w:cs="Arial"/>
          <w:spacing w:val="9"/>
          <w:szCs w:val="22"/>
        </w:rPr>
        <w:t xml:space="preserve"> </w:t>
      </w:r>
      <w:r w:rsidRPr="00215C26">
        <w:rPr>
          <w:rFonts w:ascii="Arial Narrow" w:hAnsi="Arial Narrow" w:cs="Arial"/>
          <w:spacing w:val="5"/>
          <w:szCs w:val="22"/>
        </w:rPr>
        <w:t>appe</w:t>
      </w:r>
      <w:r w:rsidRPr="00215C26">
        <w:rPr>
          <w:rFonts w:ascii="Arial Narrow" w:hAnsi="Arial Narrow" w:cs="Arial"/>
          <w:szCs w:val="22"/>
        </w:rPr>
        <w:t xml:space="preserve">l </w:t>
      </w:r>
      <w:r w:rsidRPr="00215C26">
        <w:rPr>
          <w:rFonts w:ascii="Arial Narrow" w:hAnsi="Arial Narrow" w:cs="Arial"/>
          <w:spacing w:val="9"/>
          <w:szCs w:val="22"/>
        </w:rPr>
        <w:t xml:space="preserve"> </w:t>
      </w:r>
      <w:r w:rsidRPr="00215C26">
        <w:rPr>
          <w:rFonts w:ascii="Arial Narrow" w:hAnsi="Arial Narrow" w:cs="Arial"/>
          <w:spacing w:val="5"/>
          <w:szCs w:val="22"/>
        </w:rPr>
        <w:t xml:space="preserve">d'offres </w:t>
      </w:r>
      <w:r w:rsidRPr="00215C26">
        <w:rPr>
          <w:rFonts w:ascii="Arial Narrow" w:hAnsi="Arial Narrow" w:cs="Arial"/>
          <w:szCs w:val="22"/>
        </w:rPr>
        <w:t xml:space="preserve">sont financés par </w:t>
      </w:r>
      <w:r w:rsidRPr="00215C26">
        <w:rPr>
          <w:rFonts w:ascii="Arial Narrow" w:hAnsi="Arial Narrow" w:cs="Arial"/>
          <w:iCs/>
          <w:szCs w:val="22"/>
        </w:rPr>
        <w:t xml:space="preserve">le Budget d’Investissements Publics (BIP) de la République du Cameroun  de l’exercice  </w:t>
      </w:r>
      <w:r w:rsidR="0090583C" w:rsidRPr="00215C26">
        <w:rPr>
          <w:rFonts w:ascii="Arial Narrow" w:hAnsi="Arial Narrow" w:cs="Arial"/>
          <w:iCs/>
          <w:szCs w:val="22"/>
        </w:rPr>
        <w:t>20</w:t>
      </w:r>
      <w:r w:rsidR="00EB4E81" w:rsidRPr="00215C26">
        <w:rPr>
          <w:rFonts w:ascii="Arial Narrow" w:hAnsi="Arial Narrow" w:cs="Arial"/>
          <w:iCs/>
          <w:szCs w:val="22"/>
        </w:rPr>
        <w:t>2</w:t>
      </w:r>
      <w:r w:rsidR="00D92A9C" w:rsidRPr="00215C26">
        <w:rPr>
          <w:rFonts w:ascii="Arial Narrow" w:hAnsi="Arial Narrow" w:cs="Arial"/>
          <w:iCs/>
          <w:szCs w:val="22"/>
        </w:rPr>
        <w:t xml:space="preserve">5 </w:t>
      </w:r>
      <w:r w:rsidRPr="00215C26">
        <w:rPr>
          <w:rFonts w:ascii="Arial Narrow" w:hAnsi="Arial Narrow" w:cs="Arial"/>
          <w:iCs/>
          <w:szCs w:val="22"/>
        </w:rPr>
        <w:t>sur  l</w:t>
      </w:r>
      <w:r w:rsidR="0027078C" w:rsidRPr="00215C26">
        <w:rPr>
          <w:rFonts w:ascii="Arial Narrow" w:hAnsi="Arial Narrow" w:cs="Arial"/>
          <w:iCs/>
          <w:szCs w:val="22"/>
        </w:rPr>
        <w:t>es</w:t>
      </w:r>
      <w:r w:rsidRPr="00215C26">
        <w:rPr>
          <w:rFonts w:ascii="Arial Narrow" w:hAnsi="Arial Narrow" w:cs="Arial"/>
          <w:iCs/>
          <w:szCs w:val="22"/>
        </w:rPr>
        <w:t xml:space="preserve">  ligne</w:t>
      </w:r>
      <w:r w:rsidR="0027078C" w:rsidRPr="00215C26">
        <w:rPr>
          <w:rFonts w:ascii="Arial Narrow" w:hAnsi="Arial Narrow" w:cs="Arial"/>
          <w:iCs/>
          <w:szCs w:val="22"/>
        </w:rPr>
        <w:t>s</w:t>
      </w:r>
      <w:r w:rsidRPr="00215C26">
        <w:rPr>
          <w:rFonts w:ascii="Arial Narrow" w:hAnsi="Arial Narrow" w:cs="Arial"/>
          <w:iCs/>
          <w:szCs w:val="22"/>
        </w:rPr>
        <w:t xml:space="preserve">  d’imputation budgétaire</w:t>
      </w:r>
      <w:r w:rsidR="0027078C" w:rsidRPr="00215C26">
        <w:rPr>
          <w:rFonts w:ascii="Arial Narrow" w:hAnsi="Arial Narrow" w:cs="Arial"/>
          <w:iCs/>
          <w:szCs w:val="22"/>
        </w:rPr>
        <w:t xml:space="preserve"> : </w:t>
      </w:r>
      <w:r w:rsidR="00A725DD" w:rsidRPr="00215C26">
        <w:rPr>
          <w:rFonts w:ascii="Arial Narrow" w:hAnsi="Arial Narrow" w:cs="Arial"/>
          <w:iCs/>
          <w:szCs w:val="22"/>
        </w:rPr>
        <w:t xml:space="preserve"> </w:t>
      </w:r>
      <w:r w:rsidR="0027078C" w:rsidRPr="00215C26">
        <w:rPr>
          <w:rFonts w:ascii="Arial Narrow" w:hAnsi="Arial Narrow" w:cs="Arial"/>
          <w:sz w:val="20"/>
          <w:szCs w:val="20"/>
        </w:rPr>
        <w:t>59 94 195 05 110000 523112 337</w:t>
      </w:r>
      <w:r w:rsidR="0027078C" w:rsidRPr="00215C26">
        <w:rPr>
          <w:rFonts w:ascii="Arial Narrow" w:hAnsi="Arial Narrow" w:cs="Arial"/>
          <w:b/>
        </w:rPr>
        <w:t xml:space="preserve"> pour le Lot 1 et </w:t>
      </w:r>
      <w:r w:rsidR="0027078C" w:rsidRPr="00215C26">
        <w:rPr>
          <w:rFonts w:ascii="Arial Narrow" w:hAnsi="Arial Narrow" w:cs="Arial"/>
          <w:sz w:val="20"/>
          <w:szCs w:val="20"/>
        </w:rPr>
        <w:t>59 94 195 05 110000 523212 337</w:t>
      </w:r>
      <w:r w:rsidR="004E4E43" w:rsidRPr="00215C26">
        <w:rPr>
          <w:rFonts w:ascii="Arial Narrow" w:hAnsi="Arial Narrow" w:cs="Arial"/>
          <w:sz w:val="20"/>
          <w:szCs w:val="20"/>
        </w:rPr>
        <w:t xml:space="preserve"> p</w:t>
      </w:r>
      <w:r w:rsidR="004E4E43" w:rsidRPr="00215C26">
        <w:rPr>
          <w:rFonts w:ascii="Arial Narrow" w:hAnsi="Arial Narrow" w:cs="Arial"/>
          <w:b/>
          <w:szCs w:val="22"/>
        </w:rPr>
        <w:t>our le Lot 2</w:t>
      </w:r>
      <w:r w:rsidR="00DC566C" w:rsidRPr="00215C26">
        <w:rPr>
          <w:rFonts w:ascii="Arial Narrow" w:hAnsi="Arial Narrow" w:cs="Arial"/>
          <w:b/>
          <w:szCs w:val="22"/>
        </w:rPr>
        <w:t>.</w:t>
      </w:r>
    </w:p>
    <w:p w:rsidR="00E17D87" w:rsidRPr="00226E2E" w:rsidRDefault="002525D4"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Mode de soumission</w:t>
      </w:r>
    </w:p>
    <w:p w:rsidR="002525D4" w:rsidRPr="00215C26" w:rsidRDefault="002525D4" w:rsidP="008908D5">
      <w:pPr>
        <w:widowControl w:val="0"/>
        <w:tabs>
          <w:tab w:val="left" w:pos="284"/>
        </w:tabs>
        <w:autoSpaceDE w:val="0"/>
        <w:spacing w:before="60" w:after="60"/>
        <w:jc w:val="both"/>
        <w:rPr>
          <w:rFonts w:ascii="Arial Narrow" w:hAnsi="Arial Narrow" w:cs="Arial"/>
          <w:spacing w:val="5"/>
          <w:szCs w:val="22"/>
        </w:rPr>
      </w:pPr>
      <w:r w:rsidRPr="00215C26">
        <w:rPr>
          <w:rFonts w:ascii="Arial Narrow" w:hAnsi="Arial Narrow" w:cs="Arial"/>
          <w:spacing w:val="5"/>
          <w:szCs w:val="22"/>
        </w:rPr>
        <w:t>Le mode de soumission retenu pour cet Appel d’Offres est HORS LIGNE</w:t>
      </w:r>
    </w:p>
    <w:p w:rsidR="00B46C82" w:rsidRPr="00226E2E" w:rsidRDefault="00B46C82"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Cautionnement provisoire</w:t>
      </w:r>
    </w:p>
    <w:p w:rsidR="00997E44" w:rsidRPr="00215C26" w:rsidRDefault="00997E44" w:rsidP="008908D5">
      <w:pPr>
        <w:spacing w:before="60" w:after="60"/>
        <w:jc w:val="both"/>
        <w:rPr>
          <w:rFonts w:ascii="Arial Narrow" w:hAnsi="Arial Narrow" w:cs="Arial"/>
          <w:spacing w:val="5"/>
          <w:szCs w:val="22"/>
        </w:rPr>
      </w:pPr>
      <w:r w:rsidRPr="00215C26">
        <w:rPr>
          <w:rFonts w:ascii="Arial Narrow" w:hAnsi="Arial Narrow" w:cs="Arial"/>
          <w:spacing w:val="5"/>
          <w:szCs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et dont la liste figure dans la pièce  1</w:t>
      </w:r>
      <w:r w:rsidR="00A61BED" w:rsidRPr="00215C26">
        <w:rPr>
          <w:rFonts w:ascii="Arial Narrow" w:hAnsi="Arial Narrow" w:cs="Arial"/>
          <w:spacing w:val="5"/>
          <w:szCs w:val="22"/>
        </w:rPr>
        <w:t>4</w:t>
      </w:r>
      <w:r w:rsidRPr="00215C26">
        <w:rPr>
          <w:rFonts w:ascii="Arial Narrow" w:hAnsi="Arial Narrow" w:cs="Arial"/>
          <w:spacing w:val="5"/>
          <w:szCs w:val="22"/>
        </w:rPr>
        <w:t xml:space="preserve"> du DAO dont le montant valable jusqu'à trente (30) jours au-delà de la date initiale de validité des offres</w:t>
      </w:r>
      <w:r w:rsidR="00595C8B" w:rsidRPr="00215C26">
        <w:rPr>
          <w:rFonts w:ascii="Arial Narrow" w:hAnsi="Arial Narrow" w:cs="Arial"/>
          <w:spacing w:val="5"/>
          <w:szCs w:val="22"/>
        </w:rPr>
        <w:t>, s’élève à :</w:t>
      </w:r>
      <w:r w:rsidRPr="00215C26">
        <w:rPr>
          <w:rFonts w:ascii="Arial Narrow" w:hAnsi="Arial Narrow" w:cs="Arial"/>
          <w:spacing w:val="5"/>
          <w:szCs w:val="22"/>
        </w:rPr>
        <w:t xml:space="preserve"> </w:t>
      </w:r>
    </w:p>
    <w:tbl>
      <w:tblPr>
        <w:tblStyle w:val="Grilledutableau"/>
        <w:tblW w:w="5000" w:type="pct"/>
        <w:jc w:val="center"/>
        <w:tblLook w:val="04A0" w:firstRow="1" w:lastRow="0" w:firstColumn="1" w:lastColumn="0" w:noHBand="0" w:noVBand="1"/>
      </w:tblPr>
      <w:tblGrid>
        <w:gridCol w:w="818"/>
        <w:gridCol w:w="5956"/>
        <w:gridCol w:w="3080"/>
      </w:tblGrid>
      <w:tr w:rsidR="0002362F" w:rsidRPr="00215C26" w:rsidTr="00E628BD">
        <w:trPr>
          <w:jc w:val="center"/>
        </w:trPr>
        <w:tc>
          <w:tcPr>
            <w:tcW w:w="415" w:type="pct"/>
            <w:vAlign w:val="center"/>
          </w:tcPr>
          <w:p w:rsidR="0002362F" w:rsidRPr="00215C26" w:rsidRDefault="0002362F" w:rsidP="001A7CA3">
            <w:pPr>
              <w:jc w:val="center"/>
              <w:rPr>
                <w:rFonts w:ascii="Arial Narrow" w:hAnsi="Arial Narrow" w:cs="Arial"/>
                <w:b/>
                <w:sz w:val="20"/>
              </w:rPr>
            </w:pPr>
            <w:r w:rsidRPr="00215C26">
              <w:rPr>
                <w:rFonts w:ascii="Arial Narrow" w:hAnsi="Arial Narrow" w:cs="Arial"/>
                <w:b/>
                <w:sz w:val="20"/>
              </w:rPr>
              <w:t>N° Lot</w:t>
            </w:r>
          </w:p>
        </w:tc>
        <w:tc>
          <w:tcPr>
            <w:tcW w:w="3022" w:type="pct"/>
            <w:vAlign w:val="center"/>
          </w:tcPr>
          <w:p w:rsidR="0002362F" w:rsidRPr="00215C26" w:rsidRDefault="0002362F" w:rsidP="001A7CA3">
            <w:pPr>
              <w:jc w:val="center"/>
              <w:rPr>
                <w:rFonts w:ascii="Arial Narrow" w:hAnsi="Arial Narrow" w:cs="Arial"/>
                <w:b/>
                <w:sz w:val="20"/>
              </w:rPr>
            </w:pPr>
            <w:r w:rsidRPr="00215C26">
              <w:rPr>
                <w:rFonts w:ascii="Arial Narrow" w:hAnsi="Arial Narrow" w:cs="Arial"/>
                <w:b/>
                <w:sz w:val="20"/>
              </w:rPr>
              <w:t>Intitulé du projet</w:t>
            </w:r>
          </w:p>
        </w:tc>
        <w:tc>
          <w:tcPr>
            <w:tcW w:w="1564" w:type="pct"/>
            <w:vAlign w:val="center"/>
          </w:tcPr>
          <w:p w:rsidR="0002362F" w:rsidRPr="00215C26" w:rsidRDefault="0002362F" w:rsidP="001A7CA3">
            <w:pPr>
              <w:jc w:val="center"/>
              <w:rPr>
                <w:rFonts w:ascii="Arial Narrow" w:hAnsi="Arial Narrow" w:cs="Arial"/>
                <w:b/>
                <w:sz w:val="20"/>
              </w:rPr>
            </w:pPr>
            <w:r w:rsidRPr="00215C26">
              <w:rPr>
                <w:rFonts w:ascii="Arial Narrow" w:hAnsi="Arial Narrow" w:cs="Arial"/>
                <w:b/>
                <w:sz w:val="20"/>
              </w:rPr>
              <w:t>Montant de la Caution</w:t>
            </w:r>
          </w:p>
        </w:tc>
      </w:tr>
      <w:tr w:rsidR="0002362F" w:rsidRPr="00215C26" w:rsidTr="00E628BD">
        <w:trPr>
          <w:jc w:val="center"/>
        </w:trPr>
        <w:tc>
          <w:tcPr>
            <w:tcW w:w="415" w:type="pct"/>
            <w:vAlign w:val="center"/>
          </w:tcPr>
          <w:p w:rsidR="0002362F" w:rsidRPr="00215C26" w:rsidRDefault="0002362F" w:rsidP="001A7CA3">
            <w:pPr>
              <w:jc w:val="center"/>
              <w:rPr>
                <w:rFonts w:ascii="Arial Narrow" w:hAnsi="Arial Narrow" w:cs="Arial"/>
                <w:sz w:val="20"/>
                <w:szCs w:val="20"/>
              </w:rPr>
            </w:pPr>
            <w:r w:rsidRPr="00215C26">
              <w:rPr>
                <w:rFonts w:ascii="Arial Narrow" w:hAnsi="Arial Narrow" w:cs="Arial"/>
                <w:sz w:val="20"/>
                <w:szCs w:val="20"/>
              </w:rPr>
              <w:t>Lot 1</w:t>
            </w:r>
          </w:p>
        </w:tc>
        <w:tc>
          <w:tcPr>
            <w:tcW w:w="3022" w:type="pct"/>
            <w:vAlign w:val="center"/>
          </w:tcPr>
          <w:p w:rsidR="0002362F" w:rsidRPr="00215C26" w:rsidRDefault="0002362F" w:rsidP="001A7CA3">
            <w:pPr>
              <w:jc w:val="center"/>
              <w:rPr>
                <w:rFonts w:ascii="Arial Narrow" w:hAnsi="Arial Narrow" w:cs="Arial"/>
                <w:sz w:val="20"/>
                <w:szCs w:val="20"/>
              </w:rPr>
            </w:pPr>
            <w:r w:rsidRPr="00215C26">
              <w:rPr>
                <w:rFonts w:ascii="Arial Narrow" w:hAnsi="Arial Narrow" w:cs="Arial"/>
                <w:sz w:val="20"/>
                <w:szCs w:val="20"/>
              </w:rPr>
              <w:t>Réhabilitation du bâtiment administratif de la Sous-Préfecture de MAYO OULO</w:t>
            </w:r>
          </w:p>
        </w:tc>
        <w:tc>
          <w:tcPr>
            <w:tcW w:w="1564" w:type="pct"/>
            <w:vAlign w:val="center"/>
          </w:tcPr>
          <w:p w:rsidR="0002362F" w:rsidRPr="00215C26" w:rsidRDefault="008F3704" w:rsidP="008F3704">
            <w:pPr>
              <w:jc w:val="center"/>
              <w:rPr>
                <w:rFonts w:ascii="Arial Narrow" w:hAnsi="Arial Narrow" w:cs="Arial"/>
                <w:sz w:val="20"/>
                <w:szCs w:val="20"/>
              </w:rPr>
            </w:pPr>
            <w:r w:rsidRPr="00215C26">
              <w:rPr>
                <w:rFonts w:ascii="Arial Narrow" w:hAnsi="Arial Narrow" w:cs="Arial"/>
                <w:sz w:val="20"/>
                <w:szCs w:val="20"/>
              </w:rPr>
              <w:t>160 000</w:t>
            </w:r>
            <w:r w:rsidR="0002362F" w:rsidRPr="00215C26">
              <w:rPr>
                <w:rFonts w:ascii="Arial Narrow" w:hAnsi="Arial Narrow" w:cs="Arial"/>
                <w:sz w:val="20"/>
                <w:szCs w:val="20"/>
              </w:rPr>
              <w:t xml:space="preserve"> (</w:t>
            </w:r>
            <w:r w:rsidRPr="00215C26">
              <w:rPr>
                <w:rFonts w:ascii="Arial Narrow" w:hAnsi="Arial Narrow" w:cs="Arial"/>
                <w:sz w:val="20"/>
                <w:szCs w:val="20"/>
              </w:rPr>
              <w:t>Cent soixante mille</w:t>
            </w:r>
            <w:r w:rsidR="0002362F" w:rsidRPr="00215C26">
              <w:rPr>
                <w:rFonts w:ascii="Arial Narrow" w:hAnsi="Arial Narrow" w:cs="Arial"/>
                <w:sz w:val="20"/>
                <w:szCs w:val="20"/>
              </w:rPr>
              <w:t>) F CFA</w:t>
            </w:r>
          </w:p>
        </w:tc>
      </w:tr>
      <w:tr w:rsidR="0002362F" w:rsidRPr="00215C26" w:rsidTr="00E628BD">
        <w:trPr>
          <w:jc w:val="center"/>
        </w:trPr>
        <w:tc>
          <w:tcPr>
            <w:tcW w:w="415" w:type="pct"/>
            <w:vAlign w:val="center"/>
          </w:tcPr>
          <w:p w:rsidR="0002362F" w:rsidRPr="00215C26" w:rsidRDefault="0002362F" w:rsidP="001A7CA3">
            <w:pPr>
              <w:jc w:val="center"/>
              <w:rPr>
                <w:rFonts w:ascii="Arial Narrow" w:hAnsi="Arial Narrow" w:cs="Arial"/>
                <w:sz w:val="20"/>
                <w:szCs w:val="20"/>
              </w:rPr>
            </w:pPr>
            <w:r w:rsidRPr="00215C26">
              <w:rPr>
                <w:rFonts w:ascii="Arial Narrow" w:hAnsi="Arial Narrow" w:cs="Arial"/>
                <w:sz w:val="20"/>
                <w:szCs w:val="20"/>
              </w:rPr>
              <w:t>Lot 2</w:t>
            </w:r>
          </w:p>
        </w:tc>
        <w:tc>
          <w:tcPr>
            <w:tcW w:w="3022" w:type="pct"/>
            <w:vAlign w:val="center"/>
          </w:tcPr>
          <w:p w:rsidR="0002362F" w:rsidRPr="00215C26" w:rsidRDefault="0002362F" w:rsidP="001A7CA3">
            <w:pPr>
              <w:jc w:val="center"/>
              <w:rPr>
                <w:rFonts w:ascii="Arial Narrow" w:hAnsi="Arial Narrow" w:cs="Arial"/>
                <w:sz w:val="20"/>
                <w:szCs w:val="20"/>
              </w:rPr>
            </w:pPr>
            <w:r w:rsidRPr="00215C26">
              <w:rPr>
                <w:rFonts w:ascii="Arial Narrow" w:hAnsi="Arial Narrow" w:cs="Arial"/>
                <w:sz w:val="20"/>
                <w:szCs w:val="20"/>
              </w:rPr>
              <w:t>Réhabilitation de la résidence du Sous-Préfet de MAYO OULO</w:t>
            </w:r>
          </w:p>
        </w:tc>
        <w:tc>
          <w:tcPr>
            <w:tcW w:w="1564" w:type="pct"/>
            <w:vAlign w:val="center"/>
          </w:tcPr>
          <w:p w:rsidR="0002362F" w:rsidRPr="00215C26" w:rsidRDefault="008F3704" w:rsidP="008F3704">
            <w:pPr>
              <w:jc w:val="center"/>
              <w:rPr>
                <w:rFonts w:ascii="Arial Narrow" w:hAnsi="Arial Narrow" w:cs="Arial"/>
                <w:sz w:val="20"/>
                <w:szCs w:val="20"/>
              </w:rPr>
            </w:pPr>
            <w:r w:rsidRPr="00215C26">
              <w:rPr>
                <w:rFonts w:ascii="Arial Narrow" w:hAnsi="Arial Narrow" w:cs="Arial"/>
                <w:sz w:val="20"/>
                <w:szCs w:val="20"/>
              </w:rPr>
              <w:t>7</w:t>
            </w:r>
            <w:r w:rsidR="0002362F" w:rsidRPr="00215C26">
              <w:rPr>
                <w:rFonts w:ascii="Arial Narrow" w:hAnsi="Arial Narrow" w:cs="Arial"/>
                <w:sz w:val="20"/>
                <w:szCs w:val="20"/>
              </w:rPr>
              <w:t>00 000 (</w:t>
            </w:r>
            <w:r w:rsidRPr="00215C26">
              <w:rPr>
                <w:rFonts w:ascii="Arial Narrow" w:hAnsi="Arial Narrow" w:cs="Arial"/>
                <w:sz w:val="20"/>
                <w:szCs w:val="20"/>
              </w:rPr>
              <w:t>Sept cent mille</w:t>
            </w:r>
            <w:r w:rsidR="0002362F" w:rsidRPr="00215C26">
              <w:rPr>
                <w:rFonts w:ascii="Arial Narrow" w:hAnsi="Arial Narrow" w:cs="Arial"/>
                <w:sz w:val="20"/>
                <w:szCs w:val="20"/>
              </w:rPr>
              <w:t>) F CFA</w:t>
            </w:r>
          </w:p>
        </w:tc>
      </w:tr>
    </w:tbl>
    <w:p w:rsidR="00997E44" w:rsidRPr="00215C26" w:rsidRDefault="00997E44" w:rsidP="005E1256">
      <w:pPr>
        <w:spacing w:before="120" w:after="120"/>
        <w:jc w:val="both"/>
        <w:rPr>
          <w:rFonts w:ascii="Arial Narrow" w:hAnsi="Arial Narrow" w:cs="Arial"/>
          <w:spacing w:val="5"/>
          <w:szCs w:val="22"/>
        </w:rPr>
      </w:pPr>
      <w:r w:rsidRPr="00215C26">
        <w:rPr>
          <w:rFonts w:ascii="Arial Narrow" w:hAnsi="Arial Narrow" w:cs="Arial"/>
          <w:spacing w:val="5"/>
          <w:szCs w:val="22"/>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997E44" w:rsidRPr="00215C26" w:rsidRDefault="00997E44" w:rsidP="005E1256">
      <w:pPr>
        <w:spacing w:before="120" w:after="120"/>
        <w:jc w:val="both"/>
        <w:rPr>
          <w:rFonts w:ascii="Arial Narrow" w:hAnsi="Arial Narrow" w:cs="Arial"/>
          <w:spacing w:val="5"/>
          <w:szCs w:val="22"/>
        </w:rPr>
      </w:pPr>
      <w:r w:rsidRPr="00215C26">
        <w:rPr>
          <w:rFonts w:ascii="Arial Narrow" w:hAnsi="Arial Narrow" w:cs="Arial"/>
          <w:spacing w:val="5"/>
          <w:szCs w:val="22"/>
        </w:rPr>
        <w:t xml:space="preserve">Une caution de soumission produite mais n'ayant aucun rapport avec la consultation concernée est considérée comme absente. </w:t>
      </w:r>
    </w:p>
    <w:p w:rsidR="003333E6" w:rsidRPr="00215C26" w:rsidRDefault="00997E44" w:rsidP="005E1256">
      <w:pPr>
        <w:widowControl w:val="0"/>
        <w:tabs>
          <w:tab w:val="left" w:pos="284"/>
        </w:tabs>
        <w:autoSpaceDE w:val="0"/>
        <w:spacing w:before="120" w:after="120"/>
        <w:jc w:val="both"/>
        <w:rPr>
          <w:rFonts w:ascii="Arial Narrow" w:hAnsi="Arial Narrow" w:cs="Arial"/>
          <w:bCs/>
        </w:rPr>
      </w:pPr>
      <w:r w:rsidRPr="00215C26">
        <w:rPr>
          <w:rFonts w:ascii="Arial Narrow" w:hAnsi="Arial Narrow" w:cs="Arial"/>
        </w:rPr>
        <w:t xml:space="preserve">La caution de soumission présentée par un soumissionnaire au cours de la </w:t>
      </w:r>
      <w:r w:rsidR="00F11858" w:rsidRPr="00215C26">
        <w:rPr>
          <w:rFonts w:ascii="Arial Narrow" w:hAnsi="Arial Narrow" w:cs="Arial"/>
        </w:rPr>
        <w:t xml:space="preserve">séance d’ouverture des plis est </w:t>
      </w:r>
      <w:r w:rsidRPr="00215C26">
        <w:rPr>
          <w:rFonts w:ascii="Arial Narrow" w:hAnsi="Arial Narrow" w:cs="Arial"/>
        </w:rPr>
        <w:t>irrecevable</w:t>
      </w:r>
    </w:p>
    <w:p w:rsidR="00C70E77" w:rsidRPr="00226E2E" w:rsidRDefault="00C70E77"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Consultation du Dossier d'Appel d'Offres</w:t>
      </w:r>
    </w:p>
    <w:p w:rsidR="00B46C82" w:rsidRPr="00215C26" w:rsidRDefault="001F7AF5" w:rsidP="008908D5">
      <w:pPr>
        <w:widowControl w:val="0"/>
        <w:autoSpaceDE w:val="0"/>
        <w:spacing w:before="60" w:after="60"/>
        <w:ind w:firstLine="567"/>
        <w:jc w:val="both"/>
        <w:rPr>
          <w:rFonts w:ascii="Arial Narrow" w:hAnsi="Arial Narrow" w:cs="Arial"/>
          <w:sz w:val="22"/>
        </w:rPr>
      </w:pPr>
      <w:r w:rsidRPr="00215C26">
        <w:rPr>
          <w:rFonts w:ascii="Arial Narrow" w:hAnsi="Arial Narrow" w:cs="Arial"/>
          <w:iCs/>
        </w:rPr>
        <w:t>Le dossier physique peut être consulté gratuitement dans les services du Maitre d’Ouvrage Délégué à la Préfecture de GUIDER, Secrétariat Particulier, Téléphone : 222 39 51 14 / 222 39 51 01 dès publication</w:t>
      </w:r>
      <w:r w:rsidRPr="00215C26">
        <w:rPr>
          <w:rFonts w:ascii="Arial Narrow" w:hAnsi="Arial Narrow" w:cs="Arial"/>
        </w:rPr>
        <w:t xml:space="preserve"> du présent avis</w:t>
      </w:r>
      <w:r w:rsidR="00B46C82" w:rsidRPr="00215C26">
        <w:rPr>
          <w:rFonts w:ascii="Arial Narrow" w:hAnsi="Arial Narrow" w:cs="Arial"/>
          <w:sz w:val="22"/>
        </w:rPr>
        <w:t>.</w:t>
      </w:r>
    </w:p>
    <w:p w:rsidR="00B46C82" w:rsidRPr="00226E2E" w:rsidRDefault="00B46C82"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226E2E">
        <w:rPr>
          <w:rFonts w:ascii="Stencil" w:hAnsi="Stencil" w:cs="Arial"/>
          <w:bCs/>
          <w:sz w:val="22"/>
        </w:rPr>
        <w:t>Acquisition</w:t>
      </w:r>
      <w:r w:rsidR="00C70E77" w:rsidRPr="00226E2E">
        <w:rPr>
          <w:rFonts w:ascii="Stencil" w:hAnsi="Stencil" w:cs="Arial"/>
          <w:bCs/>
          <w:sz w:val="22"/>
        </w:rPr>
        <w:t xml:space="preserve"> </w:t>
      </w:r>
      <w:r w:rsidRPr="00226E2E">
        <w:rPr>
          <w:rFonts w:ascii="Stencil" w:hAnsi="Stencil" w:cs="Arial"/>
          <w:bCs/>
          <w:sz w:val="22"/>
        </w:rPr>
        <w:t>du</w:t>
      </w:r>
      <w:r w:rsidR="00C70E77" w:rsidRPr="00226E2E">
        <w:rPr>
          <w:rFonts w:ascii="Stencil" w:hAnsi="Stencil" w:cs="Arial"/>
          <w:bCs/>
          <w:sz w:val="22"/>
        </w:rPr>
        <w:t xml:space="preserve"> </w:t>
      </w:r>
      <w:r w:rsidRPr="00226E2E">
        <w:rPr>
          <w:rFonts w:ascii="Stencil" w:hAnsi="Stencil" w:cs="Arial"/>
          <w:bCs/>
          <w:sz w:val="22"/>
        </w:rPr>
        <w:t>Dossier</w:t>
      </w:r>
      <w:r w:rsidR="00C70E77" w:rsidRPr="00226E2E">
        <w:rPr>
          <w:rFonts w:ascii="Stencil" w:hAnsi="Stencil" w:cs="Arial"/>
          <w:bCs/>
          <w:sz w:val="22"/>
        </w:rPr>
        <w:t xml:space="preserve"> </w:t>
      </w:r>
      <w:r w:rsidRPr="00226E2E">
        <w:rPr>
          <w:rFonts w:ascii="Stencil" w:hAnsi="Stencil" w:cs="Arial"/>
          <w:bCs/>
          <w:sz w:val="22"/>
        </w:rPr>
        <w:t>d'Appel</w:t>
      </w:r>
      <w:r w:rsidR="00C70E77" w:rsidRPr="00226E2E">
        <w:rPr>
          <w:rFonts w:ascii="Stencil" w:hAnsi="Stencil" w:cs="Arial"/>
          <w:bCs/>
          <w:sz w:val="22"/>
        </w:rPr>
        <w:t xml:space="preserve"> </w:t>
      </w:r>
      <w:r w:rsidRPr="00226E2E">
        <w:rPr>
          <w:rFonts w:ascii="Stencil" w:hAnsi="Stencil" w:cs="Arial"/>
          <w:bCs/>
          <w:sz w:val="22"/>
        </w:rPr>
        <w:t>d'Offres</w:t>
      </w:r>
    </w:p>
    <w:p w:rsidR="001F7AF5" w:rsidRPr="00215C26" w:rsidRDefault="001F7AF5" w:rsidP="008908D5">
      <w:pPr>
        <w:widowControl w:val="0"/>
        <w:autoSpaceDE w:val="0"/>
        <w:spacing w:before="60" w:after="60"/>
        <w:jc w:val="both"/>
        <w:rPr>
          <w:rFonts w:ascii="Arial Narrow" w:hAnsi="Arial Narrow" w:cs="Arial"/>
          <w:b/>
        </w:rPr>
      </w:pPr>
      <w:r w:rsidRPr="00215C26">
        <w:rPr>
          <w:rFonts w:ascii="Arial Narrow" w:hAnsi="Arial Narrow" w:cs="Arial"/>
        </w:rPr>
        <w:t>La version physique du dossier d’appel d’offres peut être obtenue au auprès du Secrétariat Particulier de la Préfecture de GUIDER, Téléphone : 222 39 51 14 / 222 39 51 01</w:t>
      </w:r>
      <w:r w:rsidRPr="00215C26">
        <w:rPr>
          <w:rFonts w:ascii="Arial Narrow" w:hAnsi="Arial Narrow" w:cs="Arial"/>
          <w:iCs/>
        </w:rPr>
        <w:t xml:space="preserve"> </w:t>
      </w:r>
      <w:r w:rsidRPr="00215C26">
        <w:rPr>
          <w:rFonts w:ascii="Arial Narrow" w:hAnsi="Arial Narrow" w:cs="Arial"/>
          <w:iCs/>
          <w:spacing w:val="18"/>
        </w:rPr>
        <w:t xml:space="preserve"> </w:t>
      </w:r>
      <w:r w:rsidRPr="00215C26">
        <w:rPr>
          <w:rFonts w:ascii="Arial Narrow" w:hAnsi="Arial Narrow" w:cs="Arial"/>
          <w:i/>
          <w:iCs/>
        </w:rPr>
        <w:t xml:space="preserve"> </w:t>
      </w:r>
      <w:r w:rsidRPr="00215C26">
        <w:rPr>
          <w:rFonts w:ascii="Arial Narrow" w:hAnsi="Arial Narrow" w:cs="Arial"/>
        </w:rPr>
        <w:t>dès publication</w:t>
      </w:r>
      <w:r w:rsidRPr="00215C26">
        <w:rPr>
          <w:rFonts w:ascii="Arial Narrow" w:hAnsi="Arial Narrow" w:cs="Arial"/>
          <w:spacing w:val="10"/>
        </w:rPr>
        <w:t xml:space="preserve"> </w:t>
      </w:r>
      <w:r w:rsidRPr="00215C26">
        <w:rPr>
          <w:rFonts w:ascii="Arial Narrow" w:hAnsi="Arial Narrow" w:cs="Arial"/>
        </w:rPr>
        <w:t>du</w:t>
      </w:r>
      <w:r w:rsidRPr="00215C26">
        <w:rPr>
          <w:rFonts w:ascii="Arial Narrow" w:hAnsi="Arial Narrow" w:cs="Arial"/>
          <w:spacing w:val="10"/>
        </w:rPr>
        <w:t xml:space="preserve"> </w:t>
      </w:r>
      <w:r w:rsidRPr="00215C26">
        <w:rPr>
          <w:rFonts w:ascii="Arial Narrow" w:hAnsi="Arial Narrow" w:cs="Arial"/>
        </w:rPr>
        <w:t>présent</w:t>
      </w:r>
      <w:r w:rsidRPr="00215C26">
        <w:rPr>
          <w:rFonts w:ascii="Arial Narrow" w:hAnsi="Arial Narrow" w:cs="Arial"/>
          <w:spacing w:val="10"/>
        </w:rPr>
        <w:t xml:space="preserve"> </w:t>
      </w:r>
      <w:r w:rsidRPr="00215C26">
        <w:rPr>
          <w:rFonts w:ascii="Arial Narrow" w:hAnsi="Arial Narrow" w:cs="Arial"/>
        </w:rPr>
        <w:t xml:space="preserve">avis par voie de presse écrite </w:t>
      </w:r>
      <w:r w:rsidRPr="00215C26">
        <w:rPr>
          <w:rFonts w:ascii="Arial Narrow" w:hAnsi="Arial Narrow" w:cs="Arial"/>
          <w:i/>
          <w:iCs/>
        </w:rPr>
        <w:t>(JDM,</w:t>
      </w:r>
      <w:r w:rsidRPr="00215C26">
        <w:rPr>
          <w:rFonts w:ascii="Arial Narrow" w:hAnsi="Arial Narrow" w:cs="Arial"/>
          <w:i/>
          <w:iCs/>
          <w:spacing w:val="5"/>
        </w:rPr>
        <w:t xml:space="preserve"> </w:t>
      </w:r>
      <w:r w:rsidRPr="00215C26">
        <w:rPr>
          <w:rFonts w:ascii="Arial Narrow" w:hAnsi="Arial Narrow" w:cs="Arial"/>
          <w:i/>
          <w:iCs/>
        </w:rPr>
        <w:t>Cameroon-tribune)</w:t>
      </w:r>
      <w:r w:rsidRPr="00215C26">
        <w:rPr>
          <w:rFonts w:ascii="Arial Narrow" w:hAnsi="Arial Narrow" w:cs="Arial"/>
        </w:rPr>
        <w:t xml:space="preserve"> et par voie d’affichage dans les locaux de ladite structure, contre versement d’une somme non remboursable de </w:t>
      </w:r>
      <w:r w:rsidR="00437A47" w:rsidRPr="00215C26">
        <w:rPr>
          <w:rFonts w:ascii="Arial Narrow" w:hAnsi="Arial Narrow" w:cs="Arial"/>
          <w:b/>
        </w:rPr>
        <w:t>Soixante</w:t>
      </w:r>
      <w:r w:rsidR="002D45EA" w:rsidRPr="00215C26">
        <w:rPr>
          <w:rFonts w:ascii="Arial Narrow" w:hAnsi="Arial Narrow" w:cs="Arial"/>
          <w:b/>
        </w:rPr>
        <w:t xml:space="preserve"> mille </w:t>
      </w:r>
      <w:r w:rsidRPr="00215C26">
        <w:rPr>
          <w:rFonts w:ascii="Arial Narrow" w:hAnsi="Arial Narrow" w:cs="Arial"/>
          <w:b/>
        </w:rPr>
        <w:t xml:space="preserve"> (</w:t>
      </w:r>
      <w:r w:rsidR="00437A47" w:rsidRPr="00215C26">
        <w:rPr>
          <w:rFonts w:ascii="Arial Narrow" w:hAnsi="Arial Narrow" w:cs="Arial"/>
          <w:b/>
        </w:rPr>
        <w:t>6</w:t>
      </w:r>
      <w:r w:rsidR="002D45EA" w:rsidRPr="00215C26">
        <w:rPr>
          <w:rFonts w:ascii="Arial Narrow" w:hAnsi="Arial Narrow" w:cs="Arial"/>
          <w:b/>
        </w:rPr>
        <w:t>0</w:t>
      </w:r>
      <w:r w:rsidRPr="00215C26">
        <w:rPr>
          <w:rFonts w:ascii="Arial Narrow" w:hAnsi="Arial Narrow" w:cs="Arial"/>
          <w:b/>
        </w:rPr>
        <w:t xml:space="preserve"> 000) francs CFA</w:t>
      </w:r>
      <w:r w:rsidRPr="00215C26">
        <w:rPr>
          <w:rFonts w:ascii="Arial Narrow" w:hAnsi="Arial Narrow" w:cs="Arial"/>
        </w:rPr>
        <w:t xml:space="preserve">, payable au </w:t>
      </w:r>
      <w:r w:rsidRPr="00215C26">
        <w:rPr>
          <w:rFonts w:ascii="Arial Narrow" w:hAnsi="Arial Narrow" w:cs="Arial"/>
          <w:b/>
        </w:rPr>
        <w:t>Trésor Public.</w:t>
      </w:r>
    </w:p>
    <w:p w:rsidR="00C70E77" w:rsidRPr="000864E2" w:rsidRDefault="00C70E77"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t>Remise des offres</w:t>
      </w:r>
    </w:p>
    <w:p w:rsidR="00B46C82" w:rsidRPr="00215C26" w:rsidRDefault="00F96ADB" w:rsidP="008908D5">
      <w:pPr>
        <w:widowControl w:val="0"/>
        <w:autoSpaceDE w:val="0"/>
        <w:spacing w:before="60" w:after="60"/>
        <w:jc w:val="both"/>
        <w:rPr>
          <w:rFonts w:ascii="Arial Narrow" w:hAnsi="Arial Narrow" w:cs="Arial"/>
        </w:rPr>
      </w:pPr>
      <w:r w:rsidRPr="00215C26">
        <w:rPr>
          <w:rFonts w:ascii="Arial Narrow" w:hAnsi="Arial Narrow" w:cs="Arial"/>
        </w:rPr>
        <w:t>Chaque</w:t>
      </w:r>
      <w:r w:rsidRPr="00215C26">
        <w:rPr>
          <w:rFonts w:ascii="Arial Narrow" w:hAnsi="Arial Narrow" w:cs="Arial"/>
          <w:spacing w:val="25"/>
        </w:rPr>
        <w:t xml:space="preserve"> </w:t>
      </w:r>
      <w:r w:rsidRPr="00215C26">
        <w:rPr>
          <w:rFonts w:ascii="Arial Narrow" w:hAnsi="Arial Narrow" w:cs="Arial"/>
        </w:rPr>
        <w:t>offre</w:t>
      </w:r>
      <w:r w:rsidRPr="00215C26">
        <w:rPr>
          <w:rFonts w:ascii="Arial Narrow" w:hAnsi="Arial Narrow" w:cs="Arial"/>
          <w:spacing w:val="25"/>
        </w:rPr>
        <w:t xml:space="preserve"> </w:t>
      </w:r>
      <w:r w:rsidRPr="00215C26">
        <w:rPr>
          <w:rFonts w:ascii="Arial Narrow" w:hAnsi="Arial Narrow" w:cs="Arial"/>
        </w:rPr>
        <w:t>rédigée</w:t>
      </w:r>
      <w:r w:rsidRPr="00215C26">
        <w:rPr>
          <w:rFonts w:ascii="Arial Narrow" w:hAnsi="Arial Narrow" w:cs="Arial"/>
          <w:spacing w:val="25"/>
        </w:rPr>
        <w:t xml:space="preserve"> </w:t>
      </w:r>
      <w:r w:rsidRPr="00215C26">
        <w:rPr>
          <w:rFonts w:ascii="Arial Narrow" w:hAnsi="Arial Narrow" w:cs="Arial"/>
        </w:rPr>
        <w:t>en</w:t>
      </w:r>
      <w:r w:rsidRPr="00215C26">
        <w:rPr>
          <w:rFonts w:ascii="Arial Narrow" w:hAnsi="Arial Narrow" w:cs="Arial"/>
          <w:spacing w:val="25"/>
        </w:rPr>
        <w:t xml:space="preserve"> </w:t>
      </w:r>
      <w:r w:rsidRPr="00215C26">
        <w:rPr>
          <w:rFonts w:ascii="Arial Narrow" w:hAnsi="Arial Narrow" w:cs="Arial"/>
        </w:rPr>
        <w:t>français</w:t>
      </w:r>
      <w:r w:rsidRPr="00215C26">
        <w:rPr>
          <w:rFonts w:ascii="Arial Narrow" w:hAnsi="Arial Narrow" w:cs="Arial"/>
          <w:spacing w:val="25"/>
        </w:rPr>
        <w:t xml:space="preserve"> </w:t>
      </w:r>
      <w:r w:rsidRPr="00215C26">
        <w:rPr>
          <w:rFonts w:ascii="Arial Narrow" w:hAnsi="Arial Narrow" w:cs="Arial"/>
        </w:rPr>
        <w:t>ou</w:t>
      </w:r>
      <w:r w:rsidRPr="00215C26">
        <w:rPr>
          <w:rFonts w:ascii="Arial Narrow" w:hAnsi="Arial Narrow" w:cs="Arial"/>
          <w:spacing w:val="25"/>
        </w:rPr>
        <w:t xml:space="preserve"> </w:t>
      </w:r>
      <w:r w:rsidRPr="00215C26">
        <w:rPr>
          <w:rFonts w:ascii="Arial Narrow" w:hAnsi="Arial Narrow" w:cs="Arial"/>
        </w:rPr>
        <w:t>en</w:t>
      </w:r>
      <w:r w:rsidRPr="00215C26">
        <w:rPr>
          <w:rFonts w:ascii="Arial Narrow" w:hAnsi="Arial Narrow" w:cs="Arial"/>
          <w:spacing w:val="25"/>
        </w:rPr>
        <w:t xml:space="preserve"> </w:t>
      </w:r>
      <w:r w:rsidRPr="00215C26">
        <w:rPr>
          <w:rFonts w:ascii="Arial Narrow" w:hAnsi="Arial Narrow" w:cs="Arial"/>
        </w:rPr>
        <w:t>anglais</w:t>
      </w:r>
      <w:r w:rsidRPr="00215C26">
        <w:rPr>
          <w:rFonts w:ascii="Arial Narrow" w:hAnsi="Arial Narrow" w:cs="Arial"/>
          <w:spacing w:val="25"/>
        </w:rPr>
        <w:t xml:space="preserve"> </w:t>
      </w:r>
      <w:r w:rsidRPr="00215C26">
        <w:rPr>
          <w:rFonts w:ascii="Arial Narrow" w:hAnsi="Arial Narrow" w:cs="Arial"/>
        </w:rPr>
        <w:t>en sept (07) exemplaires dont un (01) original et</w:t>
      </w:r>
      <w:r w:rsidRPr="00215C26">
        <w:rPr>
          <w:rFonts w:ascii="Arial Narrow" w:hAnsi="Arial Narrow" w:cs="Arial"/>
          <w:spacing w:val="3"/>
        </w:rPr>
        <w:t xml:space="preserve"> six </w:t>
      </w:r>
      <w:r w:rsidRPr="00215C26">
        <w:rPr>
          <w:rFonts w:ascii="Arial Narrow" w:hAnsi="Arial Narrow" w:cs="Arial"/>
        </w:rPr>
        <w:t>(06)</w:t>
      </w:r>
      <w:r w:rsidRPr="00215C26">
        <w:rPr>
          <w:rFonts w:ascii="Arial Narrow" w:hAnsi="Arial Narrow" w:cs="Arial"/>
          <w:spacing w:val="3"/>
        </w:rPr>
        <w:t xml:space="preserve"> </w:t>
      </w:r>
      <w:r w:rsidRPr="00215C26">
        <w:rPr>
          <w:rFonts w:ascii="Arial Narrow" w:hAnsi="Arial Narrow" w:cs="Arial"/>
        </w:rPr>
        <w:t>copies</w:t>
      </w:r>
      <w:r w:rsidRPr="00215C26">
        <w:rPr>
          <w:rFonts w:ascii="Arial Narrow" w:hAnsi="Arial Narrow" w:cs="Arial"/>
          <w:spacing w:val="3"/>
        </w:rPr>
        <w:t xml:space="preserve"> </w:t>
      </w:r>
      <w:r w:rsidRPr="00215C26">
        <w:rPr>
          <w:rFonts w:ascii="Arial Narrow" w:hAnsi="Arial Narrow" w:cs="Arial"/>
        </w:rPr>
        <w:t>marquées</w:t>
      </w:r>
      <w:r w:rsidRPr="00215C26">
        <w:rPr>
          <w:rFonts w:ascii="Arial Narrow" w:hAnsi="Arial Narrow" w:cs="Arial"/>
          <w:spacing w:val="3"/>
        </w:rPr>
        <w:t xml:space="preserve"> </w:t>
      </w:r>
      <w:r w:rsidRPr="00215C26">
        <w:rPr>
          <w:rFonts w:ascii="Arial Narrow" w:hAnsi="Arial Narrow" w:cs="Arial"/>
        </w:rPr>
        <w:t>comme</w:t>
      </w:r>
      <w:r w:rsidRPr="00215C26">
        <w:rPr>
          <w:rFonts w:ascii="Arial Narrow" w:hAnsi="Arial Narrow" w:cs="Arial"/>
          <w:spacing w:val="3"/>
        </w:rPr>
        <w:t xml:space="preserve"> </w:t>
      </w:r>
      <w:r w:rsidRPr="00215C26">
        <w:rPr>
          <w:rFonts w:ascii="Arial Narrow" w:hAnsi="Arial Narrow" w:cs="Arial"/>
        </w:rPr>
        <w:t>telles,</w:t>
      </w:r>
      <w:r w:rsidRPr="00215C26">
        <w:rPr>
          <w:rFonts w:ascii="Arial Narrow" w:hAnsi="Arial Narrow" w:cs="Arial"/>
          <w:spacing w:val="3"/>
        </w:rPr>
        <w:t xml:space="preserve"> </w:t>
      </w:r>
      <w:r w:rsidRPr="00215C26">
        <w:rPr>
          <w:rFonts w:ascii="Arial Narrow" w:hAnsi="Arial Narrow" w:cs="Arial"/>
        </w:rPr>
        <w:t>devra</w:t>
      </w:r>
      <w:r w:rsidRPr="00215C26">
        <w:rPr>
          <w:rFonts w:ascii="Arial Narrow" w:hAnsi="Arial Narrow" w:cs="Arial"/>
          <w:spacing w:val="3"/>
        </w:rPr>
        <w:t xml:space="preserve"> </w:t>
      </w:r>
      <w:r w:rsidRPr="00215C26">
        <w:rPr>
          <w:rFonts w:ascii="Arial Narrow" w:hAnsi="Arial Narrow" w:cs="Arial"/>
        </w:rPr>
        <w:t>parvenir</w:t>
      </w:r>
      <w:r w:rsidRPr="00215C26">
        <w:rPr>
          <w:rFonts w:ascii="Arial Narrow" w:hAnsi="Arial Narrow" w:cs="Arial"/>
          <w:iCs/>
        </w:rPr>
        <w:t xml:space="preserve"> </w:t>
      </w:r>
      <w:r w:rsidR="0026008D" w:rsidRPr="00215C26">
        <w:rPr>
          <w:rFonts w:ascii="Arial Narrow" w:hAnsi="Arial Narrow" w:cs="Arial"/>
        </w:rPr>
        <w:t xml:space="preserve">à </w:t>
      </w:r>
      <w:r w:rsidR="0026008D" w:rsidRPr="00215C26">
        <w:rPr>
          <w:rFonts w:ascii="Arial Narrow" w:hAnsi="Arial Narrow" w:cs="Arial"/>
          <w:iCs/>
        </w:rPr>
        <w:t>la Préfecture de GUIDER, Secrétariat Particulier</w:t>
      </w:r>
      <w:r w:rsidR="00C70E77" w:rsidRPr="00215C26">
        <w:rPr>
          <w:rFonts w:ascii="Arial Narrow" w:hAnsi="Arial Narrow" w:cs="Arial"/>
        </w:rPr>
        <w:t xml:space="preserve">, au plus tard le </w:t>
      </w:r>
      <w:r w:rsidR="00103656" w:rsidRPr="00215C26">
        <w:rPr>
          <w:rFonts w:ascii="Arial Narrow" w:hAnsi="Arial Narrow" w:cs="Arial"/>
        </w:rPr>
        <w:t>__________________</w:t>
      </w:r>
      <w:r w:rsidR="00A06623" w:rsidRPr="00215C26">
        <w:rPr>
          <w:rFonts w:ascii="Arial Narrow" w:hAnsi="Arial Narrow" w:cs="Arial"/>
          <w:b/>
        </w:rPr>
        <w:t xml:space="preserve"> </w:t>
      </w:r>
      <w:r w:rsidR="00C70E77" w:rsidRPr="00215C26">
        <w:rPr>
          <w:rFonts w:ascii="Arial Narrow" w:hAnsi="Arial Narrow" w:cs="Arial"/>
        </w:rPr>
        <w:t xml:space="preserve">à </w:t>
      </w:r>
      <w:r w:rsidR="00A7366C" w:rsidRPr="00215C26">
        <w:rPr>
          <w:rFonts w:ascii="Arial Narrow" w:hAnsi="Arial Narrow" w:cs="Arial"/>
        </w:rPr>
        <w:t>13</w:t>
      </w:r>
      <w:r w:rsidR="000615F2" w:rsidRPr="00215C26">
        <w:rPr>
          <w:rFonts w:ascii="Arial Narrow" w:hAnsi="Arial Narrow" w:cs="Arial"/>
        </w:rPr>
        <w:t xml:space="preserve"> </w:t>
      </w:r>
      <w:r w:rsidR="002625AE" w:rsidRPr="00215C26">
        <w:rPr>
          <w:rFonts w:ascii="Arial Narrow" w:hAnsi="Arial Narrow" w:cs="Arial"/>
        </w:rPr>
        <w:t>heures</w:t>
      </w:r>
      <w:r w:rsidR="008B14B3" w:rsidRPr="00215C26">
        <w:rPr>
          <w:rFonts w:ascii="Arial Narrow" w:hAnsi="Arial Narrow" w:cs="Arial"/>
        </w:rPr>
        <w:t xml:space="preserve"> </w:t>
      </w:r>
      <w:r w:rsidR="00C70E77" w:rsidRPr="00215C26">
        <w:rPr>
          <w:rFonts w:ascii="Arial Narrow" w:hAnsi="Arial Narrow" w:cs="Arial"/>
        </w:rPr>
        <w:t>et devra porter la mention:</w:t>
      </w:r>
    </w:p>
    <w:p w:rsidR="00B97538" w:rsidRPr="00215C26" w:rsidRDefault="00451DFF" w:rsidP="008908D5">
      <w:pPr>
        <w:widowControl w:val="0"/>
        <w:autoSpaceDE w:val="0"/>
        <w:spacing w:before="60" w:after="60"/>
        <w:jc w:val="center"/>
        <w:rPr>
          <w:rFonts w:ascii="Arial Narrow" w:hAnsi="Arial Narrow" w:cs="Arial"/>
          <w:b/>
        </w:rPr>
      </w:pPr>
      <w:r w:rsidRPr="00215C26">
        <w:rPr>
          <w:rFonts w:ascii="Arial Narrow" w:hAnsi="Arial Narrow" w:cs="Arial"/>
          <w:b/>
        </w:rPr>
        <w:t>« </w:t>
      </w:r>
      <w:r w:rsidR="00151987" w:rsidRPr="00215C26">
        <w:rPr>
          <w:rFonts w:ascii="Arial Narrow" w:hAnsi="Arial Narrow" w:cs="Arial"/>
          <w:b/>
        </w:rPr>
        <w:t xml:space="preserve">AVIS D’APPEL D’OFFRES NATIONAL OUVERT </w:t>
      </w:r>
    </w:p>
    <w:p w:rsidR="009150F9" w:rsidRPr="00215C26" w:rsidRDefault="009150F9" w:rsidP="008908D5">
      <w:pPr>
        <w:widowControl w:val="0"/>
        <w:autoSpaceDE w:val="0"/>
        <w:spacing w:before="60" w:after="60"/>
        <w:jc w:val="center"/>
        <w:rPr>
          <w:rFonts w:ascii="Arial Narrow" w:hAnsi="Arial Narrow" w:cs="Arial"/>
        </w:rPr>
      </w:pPr>
      <w:r w:rsidRPr="00215C26">
        <w:rPr>
          <w:rFonts w:ascii="Arial Narrow" w:hAnsi="Arial Narrow" w:cs="Arial"/>
          <w:b/>
        </w:rPr>
        <w:t xml:space="preserve"> </w:t>
      </w:r>
      <w:r w:rsidR="00C44AD9" w:rsidRPr="00215C26">
        <w:rPr>
          <w:rFonts w:ascii="Arial Narrow" w:hAnsi="Arial Narrow" w:cs="Arial"/>
          <w:b/>
        </w:rPr>
        <w:t>N°00</w:t>
      </w:r>
      <w:r w:rsidR="00437A47" w:rsidRPr="00215C26">
        <w:rPr>
          <w:rFonts w:ascii="Arial Narrow" w:hAnsi="Arial Narrow" w:cs="Arial"/>
          <w:b/>
        </w:rPr>
        <w:t>5</w:t>
      </w:r>
      <w:r w:rsidR="00C44AD9" w:rsidRPr="00215C26">
        <w:rPr>
          <w:rFonts w:ascii="Arial Narrow" w:hAnsi="Arial Narrow" w:cs="Arial"/>
          <w:b/>
        </w:rPr>
        <w:t>/AONO/RN/D42/CDPM/202</w:t>
      </w:r>
      <w:r w:rsidR="000F71DA" w:rsidRPr="00215C26">
        <w:rPr>
          <w:rFonts w:ascii="Arial Narrow" w:hAnsi="Arial Narrow" w:cs="Arial"/>
          <w:b/>
        </w:rPr>
        <w:t>5</w:t>
      </w:r>
      <w:r w:rsidR="00C44AD9" w:rsidRPr="00215C26">
        <w:rPr>
          <w:rFonts w:ascii="Arial Narrow" w:hAnsi="Arial Narrow" w:cs="Arial"/>
        </w:rPr>
        <w:t xml:space="preserve"> </w:t>
      </w:r>
      <w:r w:rsidRPr="00215C26">
        <w:rPr>
          <w:rFonts w:ascii="Arial Narrow" w:hAnsi="Arial Narrow" w:cs="Arial"/>
        </w:rPr>
        <w:t xml:space="preserve">du </w:t>
      </w:r>
      <w:r w:rsidR="00103656" w:rsidRPr="00215C26">
        <w:rPr>
          <w:rFonts w:ascii="Arial Narrow" w:hAnsi="Arial Narrow" w:cs="Arial"/>
        </w:rPr>
        <w:t>_______________________________</w:t>
      </w:r>
    </w:p>
    <w:p w:rsidR="00103656" w:rsidRPr="00215C26" w:rsidRDefault="00103656" w:rsidP="008908D5">
      <w:pPr>
        <w:spacing w:before="60" w:after="60"/>
        <w:jc w:val="center"/>
        <w:rPr>
          <w:rFonts w:ascii="Arial Narrow" w:hAnsi="Arial Narrow" w:cs="Arial"/>
        </w:rPr>
      </w:pPr>
      <w:r w:rsidRPr="00215C26">
        <w:rPr>
          <w:rFonts w:ascii="Arial Narrow" w:hAnsi="Arial Narrow" w:cs="Arial"/>
        </w:rPr>
        <w:t xml:space="preserve">Pour </w:t>
      </w:r>
      <w:r w:rsidR="00C82B62" w:rsidRPr="00215C26">
        <w:rPr>
          <w:rFonts w:ascii="Arial Narrow" w:hAnsi="Arial Narrow" w:cs="Arial"/>
        </w:rPr>
        <w:t>les travaux de réhabilitation de certaines infrastructures appartenant à la Sous-Préfecture de MAYO OULO, Département du MAYO LOUTI, Région du NORD Lot N°____</w:t>
      </w:r>
    </w:p>
    <w:p w:rsidR="00C70E77" w:rsidRDefault="00C70E77" w:rsidP="008908D5">
      <w:pPr>
        <w:widowControl w:val="0"/>
        <w:autoSpaceDE w:val="0"/>
        <w:spacing w:before="60" w:after="60"/>
        <w:jc w:val="center"/>
        <w:rPr>
          <w:rFonts w:ascii="Arial Narrow" w:hAnsi="Arial Narrow" w:cs="Arial"/>
        </w:rPr>
      </w:pPr>
      <w:r w:rsidRPr="00215C26">
        <w:rPr>
          <w:rFonts w:ascii="Arial Narrow" w:hAnsi="Arial Narrow" w:cs="Arial"/>
        </w:rPr>
        <w:t>A n'ouvrir qu'en séance de dépouillement</w:t>
      </w:r>
      <w:r w:rsidR="00451DFF" w:rsidRPr="00215C26">
        <w:rPr>
          <w:rFonts w:ascii="Arial Narrow" w:hAnsi="Arial Narrow" w:cs="Arial"/>
        </w:rPr>
        <w:t> »</w:t>
      </w:r>
    </w:p>
    <w:p w:rsidR="008908D5" w:rsidRPr="00215C26" w:rsidRDefault="008908D5" w:rsidP="008908D5">
      <w:pPr>
        <w:widowControl w:val="0"/>
        <w:autoSpaceDE w:val="0"/>
        <w:spacing w:before="60" w:after="60"/>
        <w:jc w:val="center"/>
        <w:rPr>
          <w:rFonts w:ascii="Arial Narrow" w:hAnsi="Arial Narrow" w:cs="Arial"/>
        </w:rPr>
      </w:pPr>
    </w:p>
    <w:p w:rsidR="00C70E77" w:rsidRPr="000864E2" w:rsidRDefault="00C70E77" w:rsidP="008908D5">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lastRenderedPageBreak/>
        <w:t>Recevabilité des offres</w:t>
      </w:r>
    </w:p>
    <w:p w:rsidR="00404814" w:rsidRPr="00215C26" w:rsidRDefault="00404814" w:rsidP="008908D5">
      <w:pPr>
        <w:widowControl w:val="0"/>
        <w:autoSpaceDE w:val="0"/>
        <w:spacing w:before="60" w:after="60"/>
        <w:ind w:firstLine="567"/>
        <w:jc w:val="both"/>
        <w:rPr>
          <w:rFonts w:ascii="Arial Narrow" w:hAnsi="Arial Narrow" w:cs="Arial"/>
          <w:szCs w:val="22"/>
        </w:rPr>
      </w:pPr>
      <w:r w:rsidRPr="00215C26">
        <w:rPr>
          <w:rFonts w:ascii="Arial Narrow" w:hAnsi="Arial Narrow" w:cs="Arial"/>
          <w:szCs w:val="22"/>
        </w:rPr>
        <w:t>Les  pièces  administratives,  l'offre  technique  et  l'offre  financière doivent  être  placées  dans  des enveloppes différentes séparées et remises sous pli scellé.</w:t>
      </w:r>
    </w:p>
    <w:p w:rsidR="00404814" w:rsidRPr="00215C26" w:rsidRDefault="00404814" w:rsidP="00404814">
      <w:pPr>
        <w:widowControl w:val="0"/>
        <w:autoSpaceDE w:val="0"/>
        <w:ind w:firstLine="567"/>
        <w:jc w:val="both"/>
        <w:rPr>
          <w:rFonts w:ascii="Arial Narrow" w:hAnsi="Arial Narrow" w:cs="Arial"/>
          <w:szCs w:val="22"/>
        </w:rPr>
      </w:pPr>
      <w:r w:rsidRPr="00215C26">
        <w:rPr>
          <w:rFonts w:ascii="Arial Narrow" w:hAnsi="Arial Narrow" w:cs="Arial"/>
          <w:szCs w:val="22"/>
        </w:rPr>
        <w:t>Seront irrecevables par le Maître d’Ouvrage Délégué :</w:t>
      </w:r>
    </w:p>
    <w:p w:rsidR="00404814" w:rsidRPr="00215C26" w:rsidRDefault="00404814" w:rsidP="00404814">
      <w:pPr>
        <w:widowControl w:val="0"/>
        <w:autoSpaceDE w:val="0"/>
        <w:ind w:firstLine="567"/>
        <w:jc w:val="both"/>
        <w:rPr>
          <w:rFonts w:ascii="Arial Narrow" w:hAnsi="Arial Narrow" w:cs="Arial"/>
          <w:szCs w:val="22"/>
        </w:rPr>
      </w:pPr>
      <w:r w:rsidRPr="00215C26">
        <w:rPr>
          <w:rFonts w:ascii="Arial Narrow" w:hAnsi="Arial Narrow" w:cs="Arial"/>
          <w:szCs w:val="22"/>
        </w:rPr>
        <w:t>•  Les plis portant les indications sur l'identité du soumissionnaire ;</w:t>
      </w:r>
    </w:p>
    <w:p w:rsidR="00404814" w:rsidRPr="00215C26" w:rsidRDefault="00404814" w:rsidP="00404814">
      <w:pPr>
        <w:widowControl w:val="0"/>
        <w:autoSpaceDE w:val="0"/>
        <w:ind w:firstLine="567"/>
        <w:jc w:val="both"/>
        <w:rPr>
          <w:rFonts w:ascii="Arial Narrow" w:hAnsi="Arial Narrow" w:cs="Arial"/>
          <w:szCs w:val="22"/>
        </w:rPr>
      </w:pPr>
      <w:r w:rsidRPr="00215C26">
        <w:rPr>
          <w:rFonts w:ascii="Arial Narrow" w:hAnsi="Arial Narrow" w:cs="Arial"/>
          <w:szCs w:val="22"/>
        </w:rPr>
        <w:t>•  Les plis parvenus postérieurement aux dates et heures limites de dépôt ;</w:t>
      </w:r>
    </w:p>
    <w:p w:rsidR="00404814" w:rsidRPr="00215C26" w:rsidRDefault="00404814" w:rsidP="00404814">
      <w:pPr>
        <w:widowControl w:val="0"/>
        <w:autoSpaceDE w:val="0"/>
        <w:ind w:firstLine="567"/>
        <w:jc w:val="both"/>
        <w:rPr>
          <w:rFonts w:ascii="Arial Narrow" w:hAnsi="Arial Narrow" w:cs="Arial"/>
          <w:szCs w:val="22"/>
        </w:rPr>
      </w:pPr>
      <w:r w:rsidRPr="00215C26">
        <w:rPr>
          <w:rFonts w:ascii="Arial Narrow" w:hAnsi="Arial Narrow" w:cs="Arial"/>
          <w:szCs w:val="22"/>
        </w:rPr>
        <w:t>•  Les plis non-conformes au mode de soumission.</w:t>
      </w:r>
    </w:p>
    <w:p w:rsidR="00404814" w:rsidRPr="00215C26" w:rsidRDefault="00404814" w:rsidP="00404814">
      <w:pPr>
        <w:widowControl w:val="0"/>
        <w:autoSpaceDE w:val="0"/>
        <w:ind w:firstLine="567"/>
        <w:jc w:val="both"/>
        <w:rPr>
          <w:rFonts w:ascii="Arial Narrow" w:hAnsi="Arial Narrow" w:cs="Arial"/>
          <w:szCs w:val="22"/>
        </w:rPr>
      </w:pPr>
      <w:r w:rsidRPr="00215C26">
        <w:rPr>
          <w:rFonts w:ascii="Arial Narrow" w:hAnsi="Arial Narrow" w:cs="Arial"/>
          <w:szCs w:val="22"/>
        </w:rPr>
        <w:t>•   les plis sans indication de l’identité de l’Appel d’Offres ;</w:t>
      </w:r>
    </w:p>
    <w:p w:rsidR="00404814" w:rsidRPr="00215C26" w:rsidRDefault="00404814" w:rsidP="00404814">
      <w:pPr>
        <w:widowControl w:val="0"/>
        <w:autoSpaceDE w:val="0"/>
        <w:ind w:firstLine="567"/>
        <w:jc w:val="both"/>
        <w:rPr>
          <w:rFonts w:ascii="Arial Narrow" w:hAnsi="Arial Narrow" w:cs="Arial"/>
          <w:szCs w:val="22"/>
        </w:rPr>
      </w:pPr>
      <w:r w:rsidRPr="00215C26">
        <w:rPr>
          <w:rFonts w:ascii="Arial Narrow" w:hAnsi="Arial Narrow" w:cs="Arial"/>
          <w:szCs w:val="22"/>
        </w:rPr>
        <w:t>•   Le non-respect du nombre d’exemplaires indiqué dans le RPAO ou offre uniquement en copies ;</w:t>
      </w:r>
    </w:p>
    <w:p w:rsidR="009F0FE4" w:rsidRPr="00215C26" w:rsidRDefault="00404814" w:rsidP="00FD219E">
      <w:pPr>
        <w:widowControl w:val="0"/>
        <w:tabs>
          <w:tab w:val="left" w:pos="284"/>
        </w:tabs>
        <w:autoSpaceDE w:val="0"/>
        <w:spacing w:before="120"/>
        <w:jc w:val="both"/>
        <w:rPr>
          <w:rFonts w:ascii="Arial Narrow" w:hAnsi="Arial Narrow" w:cs="Arial"/>
          <w:szCs w:val="22"/>
        </w:rPr>
      </w:pPr>
      <w:r w:rsidRPr="00215C26">
        <w:rPr>
          <w:rFonts w:ascii="Arial Narrow" w:hAnsi="Arial Narrow" w:cs="Arial"/>
          <w:noProof/>
          <w:szCs w:val="22"/>
        </w:rPr>
        <mc:AlternateContent>
          <mc:Choice Requires="wpg">
            <w:drawing>
              <wp:anchor distT="0" distB="0" distL="114300" distR="114300" simplePos="0" relativeHeight="251659776" behindDoc="1" locked="0" layoutInCell="1" allowOverlap="1" wp14:anchorId="6A4F5901" wp14:editId="01167DD1">
                <wp:simplePos x="0" y="0"/>
                <wp:positionH relativeFrom="page">
                  <wp:posOffset>5226685</wp:posOffset>
                </wp:positionH>
                <wp:positionV relativeFrom="paragraph">
                  <wp:posOffset>1214755</wp:posOffset>
                </wp:positionV>
                <wp:extent cx="41275" cy="0"/>
                <wp:effectExtent l="6985" t="14605" r="8890" b="1397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5" name="Freeform 4"/>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BC91A" id="Groupe 4" o:spid="_x0000_s1026" style="position:absolute;margin-left:411.55pt;margin-top:95.65pt;width:3.25pt;height:0;z-index:-251656704;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2uVA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">
                <v:shape id="Freeform 4"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isUA&#10;AADaAAAADwAAAGRycy9kb3ducmV2LnhtbESP3WrCQBSE7wt9h+UUeiO6saC1qav4C4JCMUp7e5o9&#10;TdJmz4bsGuPbu4LQy2FmvmHG09aUoqHaFZYV9HsRCOLU6oIzBcfDujsC4TyyxtIyKbiQg+nk8WGM&#10;sbZn3lOT+EwECLsYFeTeV7GULs3JoOvZijh4P7Y26IOsM6lrPAe4KeVLFA2lwYLDQo4VLXJK/5KT&#10;UbDafW5f58cv+n2zTdb5XuqPNtJKPT+1s3cQnlr/H763N1rBAG5Xwg2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l+KxQAAANoAAAAPAAAAAAAAAAAAAAAAAJgCAABkcnMv&#10;ZG93bnJldi54bWxQSwUGAAAAAAQABAD1AAAAigMAAAAA&#10;" path="m,l65,e" filled="f" strokeweight=".94pt">
                  <v:path arrowok="t" o:connecttype="custom" o:connectlocs="0,0;65,0" o:connectangles="0,0"/>
                </v:shape>
                <w10:wrap anchorx="page"/>
              </v:group>
            </w:pict>
          </mc:Fallback>
        </mc:AlternateContent>
      </w:r>
      <w:r w:rsidRPr="00215C26">
        <w:rPr>
          <w:rFonts w:ascii="Arial Narrow" w:hAnsi="Arial Narrow" w:cs="Arial"/>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w:t>
      </w:r>
    </w:p>
    <w:p w:rsidR="00404814" w:rsidRPr="00215C26" w:rsidRDefault="00404814" w:rsidP="00FD219E">
      <w:pPr>
        <w:widowControl w:val="0"/>
        <w:tabs>
          <w:tab w:val="left" w:pos="284"/>
        </w:tabs>
        <w:autoSpaceDE w:val="0"/>
        <w:spacing w:before="120"/>
        <w:jc w:val="both"/>
        <w:rPr>
          <w:rFonts w:ascii="Arial Narrow" w:hAnsi="Arial Narrow" w:cs="Arial"/>
          <w:sz w:val="22"/>
          <w:szCs w:val="22"/>
        </w:rPr>
      </w:pPr>
      <w:r w:rsidRPr="00215C26">
        <w:rPr>
          <w:rFonts w:ascii="Arial Narrow" w:hAnsi="Arial Narrow" w:cs="Arial"/>
          <w:szCs w:val="22"/>
        </w:rPr>
        <w:t xml:space="preserve"> La caution de soumission présentée par un soumissionnaire au cours de la séance d’ouverture des plis est</w:t>
      </w:r>
      <w:r w:rsidR="00FD219E" w:rsidRPr="00215C26">
        <w:rPr>
          <w:rFonts w:ascii="Arial Narrow" w:hAnsi="Arial Narrow" w:cs="Arial"/>
          <w:szCs w:val="22"/>
        </w:rPr>
        <w:t xml:space="preserve"> </w:t>
      </w:r>
      <w:r w:rsidRPr="00215C26">
        <w:rPr>
          <w:rFonts w:ascii="Arial Narrow" w:hAnsi="Arial Narrow" w:cs="Arial"/>
          <w:szCs w:val="22"/>
        </w:rPr>
        <w:t>irrecevable</w:t>
      </w:r>
      <w:r w:rsidRPr="00215C26">
        <w:rPr>
          <w:rFonts w:ascii="Arial Narrow" w:hAnsi="Arial Narrow" w:cs="Arial"/>
          <w:sz w:val="22"/>
          <w:szCs w:val="22"/>
        </w:rPr>
        <w:t>.</w:t>
      </w:r>
    </w:p>
    <w:p w:rsidR="00C70E77" w:rsidRPr="000864E2" w:rsidRDefault="00C70E77" w:rsidP="00404814">
      <w:pPr>
        <w:widowControl w:val="0"/>
        <w:numPr>
          <w:ilvl w:val="0"/>
          <w:numId w:val="2"/>
        </w:numPr>
        <w:tabs>
          <w:tab w:val="left" w:pos="284"/>
        </w:tabs>
        <w:autoSpaceDE w:val="0"/>
        <w:spacing w:before="240"/>
        <w:ind w:left="0" w:firstLine="0"/>
        <w:jc w:val="both"/>
        <w:rPr>
          <w:rFonts w:ascii="Stencil" w:hAnsi="Stencil" w:cs="Arial"/>
          <w:bCs/>
          <w:sz w:val="22"/>
        </w:rPr>
      </w:pPr>
      <w:r w:rsidRPr="000864E2">
        <w:rPr>
          <w:rFonts w:ascii="Stencil" w:hAnsi="Stencil" w:cs="Arial"/>
          <w:bCs/>
          <w:sz w:val="22"/>
        </w:rPr>
        <w:t>Ouverture des plis</w:t>
      </w:r>
    </w:p>
    <w:p w:rsidR="00444868" w:rsidRPr="00215C26" w:rsidRDefault="00C70E77" w:rsidP="00AE23AA">
      <w:pPr>
        <w:widowControl w:val="0"/>
        <w:autoSpaceDE w:val="0"/>
        <w:spacing w:before="120"/>
        <w:ind w:firstLine="709"/>
        <w:jc w:val="both"/>
        <w:rPr>
          <w:rFonts w:ascii="Arial Narrow" w:hAnsi="Arial Narrow" w:cs="Arial"/>
          <w:szCs w:val="22"/>
        </w:rPr>
      </w:pPr>
      <w:r w:rsidRPr="00215C26">
        <w:rPr>
          <w:rFonts w:ascii="Arial Narrow" w:hAnsi="Arial Narrow" w:cs="Arial"/>
          <w:szCs w:val="22"/>
        </w:rPr>
        <w:t xml:space="preserve">L’ouverture des plis sera effectuée  en un (01) seul temps dans la salle </w:t>
      </w:r>
      <w:r w:rsidR="005A0B2A" w:rsidRPr="00215C26">
        <w:rPr>
          <w:rFonts w:ascii="Arial Narrow" w:hAnsi="Arial Narrow" w:cs="Arial"/>
          <w:szCs w:val="22"/>
        </w:rPr>
        <w:t>de réunion de la Préfecture de GUIDER</w:t>
      </w:r>
      <w:r w:rsidRPr="00215C26">
        <w:rPr>
          <w:rFonts w:ascii="Arial Narrow" w:hAnsi="Arial Narrow" w:cs="Arial"/>
          <w:szCs w:val="22"/>
        </w:rPr>
        <w:t xml:space="preserve">. </w:t>
      </w:r>
    </w:p>
    <w:p w:rsidR="00C70E77" w:rsidRPr="00215C26" w:rsidRDefault="00C70E77" w:rsidP="00AE23AA">
      <w:pPr>
        <w:widowControl w:val="0"/>
        <w:autoSpaceDE w:val="0"/>
        <w:spacing w:before="120"/>
        <w:ind w:firstLine="709"/>
        <w:jc w:val="both"/>
        <w:rPr>
          <w:rFonts w:ascii="Arial Narrow" w:hAnsi="Arial Narrow" w:cs="Arial"/>
          <w:szCs w:val="22"/>
        </w:rPr>
      </w:pPr>
      <w:r w:rsidRPr="00215C26">
        <w:rPr>
          <w:rFonts w:ascii="Arial Narrow" w:hAnsi="Arial Narrow" w:cs="Arial"/>
          <w:szCs w:val="22"/>
        </w:rPr>
        <w:t>L’ouverture des offres administratives, techniques et financières aura lieu le </w:t>
      </w:r>
      <w:r w:rsidR="00892ECF" w:rsidRPr="00215C26">
        <w:rPr>
          <w:rFonts w:ascii="Arial Narrow" w:hAnsi="Arial Narrow" w:cs="Arial"/>
          <w:b/>
          <w:szCs w:val="22"/>
        </w:rPr>
        <w:t>_____________________</w:t>
      </w:r>
      <w:r w:rsidR="00A06623" w:rsidRPr="00215C26">
        <w:rPr>
          <w:rFonts w:ascii="Arial Narrow" w:hAnsi="Arial Narrow" w:cs="Arial"/>
          <w:b/>
          <w:szCs w:val="22"/>
        </w:rPr>
        <w:t xml:space="preserve"> </w:t>
      </w:r>
      <w:r w:rsidR="002625AE" w:rsidRPr="00215C26">
        <w:rPr>
          <w:rFonts w:ascii="Arial Narrow" w:hAnsi="Arial Narrow" w:cs="Arial"/>
          <w:b/>
          <w:szCs w:val="22"/>
        </w:rPr>
        <w:t xml:space="preserve">à </w:t>
      </w:r>
      <w:r w:rsidR="00A7366C" w:rsidRPr="00215C26">
        <w:rPr>
          <w:rFonts w:ascii="Arial Narrow" w:hAnsi="Arial Narrow" w:cs="Arial"/>
          <w:szCs w:val="22"/>
        </w:rPr>
        <w:t>14</w:t>
      </w:r>
      <w:r w:rsidR="00613E98" w:rsidRPr="00215C26">
        <w:rPr>
          <w:rFonts w:ascii="Arial Narrow" w:hAnsi="Arial Narrow" w:cs="Arial"/>
          <w:szCs w:val="22"/>
        </w:rPr>
        <w:t xml:space="preserve"> h</w:t>
      </w:r>
      <w:r w:rsidR="002625AE" w:rsidRPr="00215C26">
        <w:rPr>
          <w:rFonts w:ascii="Arial Narrow" w:hAnsi="Arial Narrow" w:cs="Arial"/>
          <w:szCs w:val="22"/>
        </w:rPr>
        <w:t xml:space="preserve">eures </w:t>
      </w:r>
      <w:r w:rsidRPr="00215C26">
        <w:rPr>
          <w:rFonts w:ascii="Arial Narrow" w:hAnsi="Arial Narrow" w:cs="Arial"/>
          <w:szCs w:val="22"/>
        </w:rPr>
        <w:t xml:space="preserve">précises, heure locale, par la </w:t>
      </w:r>
      <w:r w:rsidRPr="00215C26">
        <w:rPr>
          <w:rFonts w:ascii="Arial Narrow" w:hAnsi="Arial Narrow" w:cs="Arial"/>
          <w:b/>
          <w:szCs w:val="22"/>
        </w:rPr>
        <w:t xml:space="preserve">Commission </w:t>
      </w:r>
      <w:r w:rsidR="0060012E" w:rsidRPr="00215C26">
        <w:rPr>
          <w:rFonts w:ascii="Arial Narrow" w:hAnsi="Arial Narrow" w:cs="Arial"/>
          <w:b/>
          <w:szCs w:val="22"/>
        </w:rPr>
        <w:t xml:space="preserve">Départementale de </w:t>
      </w:r>
      <w:r w:rsidR="00FC46E0" w:rsidRPr="00215C26">
        <w:rPr>
          <w:rFonts w:ascii="Arial Narrow" w:hAnsi="Arial Narrow" w:cs="Arial"/>
          <w:b/>
          <w:szCs w:val="22"/>
        </w:rPr>
        <w:t xml:space="preserve">Passation </w:t>
      </w:r>
      <w:r w:rsidR="0060012E" w:rsidRPr="00215C26">
        <w:rPr>
          <w:rFonts w:ascii="Arial Narrow" w:hAnsi="Arial Narrow" w:cs="Arial"/>
          <w:b/>
          <w:szCs w:val="22"/>
        </w:rPr>
        <w:t>des Marchés</w:t>
      </w:r>
      <w:r w:rsidR="002625AE" w:rsidRPr="00215C26">
        <w:rPr>
          <w:rFonts w:ascii="Arial Narrow" w:hAnsi="Arial Narrow" w:cs="Arial"/>
          <w:b/>
          <w:szCs w:val="22"/>
        </w:rPr>
        <w:t xml:space="preserve"> Publics</w:t>
      </w:r>
      <w:r w:rsidR="00AE23AA" w:rsidRPr="00215C26">
        <w:rPr>
          <w:rFonts w:ascii="Arial Narrow" w:hAnsi="Arial Narrow" w:cs="Arial"/>
          <w:b/>
          <w:szCs w:val="22"/>
        </w:rPr>
        <w:t xml:space="preserve"> du MAYO LOUTI</w:t>
      </w:r>
      <w:r w:rsidRPr="00215C26">
        <w:rPr>
          <w:rFonts w:ascii="Arial Narrow" w:hAnsi="Arial Narrow" w:cs="Arial"/>
          <w:szCs w:val="22"/>
        </w:rPr>
        <w:t>.</w:t>
      </w:r>
    </w:p>
    <w:p w:rsidR="00B46C82" w:rsidRPr="00215C26" w:rsidRDefault="00C70E77" w:rsidP="00A548FD">
      <w:pPr>
        <w:widowControl w:val="0"/>
        <w:autoSpaceDE w:val="0"/>
        <w:ind w:firstLine="567"/>
        <w:jc w:val="both"/>
        <w:rPr>
          <w:rFonts w:ascii="Arial Narrow" w:hAnsi="Arial Narrow" w:cs="Arial"/>
          <w:szCs w:val="22"/>
        </w:rPr>
      </w:pPr>
      <w:r w:rsidRPr="00215C26">
        <w:rPr>
          <w:rFonts w:ascii="Arial Narrow" w:hAnsi="Arial Narrow" w:cs="Arial"/>
          <w:szCs w:val="22"/>
        </w:rPr>
        <w:t>Seuls les soumissionnaires peuvent assister à cette séance d'ouverture ou s'y faire représenter par une personne de leur choix dûment mandatée</w:t>
      </w:r>
      <w:r w:rsidR="00B46C82" w:rsidRPr="00215C26">
        <w:rPr>
          <w:rFonts w:ascii="Arial Narrow" w:hAnsi="Arial Narrow" w:cs="Arial"/>
          <w:szCs w:val="22"/>
        </w:rPr>
        <w:t>.</w:t>
      </w:r>
    </w:p>
    <w:p w:rsidR="00C70E77" w:rsidRPr="000864E2" w:rsidRDefault="00C70E77" w:rsidP="000864E2">
      <w:pPr>
        <w:widowControl w:val="0"/>
        <w:numPr>
          <w:ilvl w:val="0"/>
          <w:numId w:val="2"/>
        </w:numPr>
        <w:tabs>
          <w:tab w:val="left" w:pos="284"/>
        </w:tabs>
        <w:autoSpaceDE w:val="0"/>
        <w:spacing w:before="240"/>
        <w:ind w:left="0" w:firstLine="0"/>
        <w:jc w:val="both"/>
        <w:rPr>
          <w:rFonts w:ascii="Stencil" w:hAnsi="Stencil" w:cs="Arial"/>
          <w:bCs/>
          <w:sz w:val="22"/>
        </w:rPr>
      </w:pPr>
      <w:r w:rsidRPr="000864E2">
        <w:rPr>
          <w:rFonts w:ascii="Stencil" w:hAnsi="Stencil" w:cs="Arial"/>
          <w:bCs/>
          <w:sz w:val="22"/>
        </w:rPr>
        <w:t>Critères d’évaluation</w:t>
      </w:r>
    </w:p>
    <w:p w:rsidR="00C70E77" w:rsidRPr="00215C26" w:rsidRDefault="00C70E77" w:rsidP="00E628BD">
      <w:pPr>
        <w:widowControl w:val="0"/>
        <w:numPr>
          <w:ilvl w:val="0"/>
          <w:numId w:val="3"/>
        </w:numPr>
        <w:autoSpaceDE w:val="0"/>
        <w:spacing w:before="60" w:after="60"/>
        <w:ind w:left="0" w:firstLine="0"/>
        <w:jc w:val="both"/>
        <w:rPr>
          <w:rFonts w:ascii="Arial Narrow" w:hAnsi="Arial Narrow"/>
          <w:b/>
        </w:rPr>
      </w:pPr>
      <w:r w:rsidRPr="00215C26">
        <w:rPr>
          <w:rFonts w:ascii="Arial Narrow" w:hAnsi="Arial Narrow" w:cs="Arial"/>
          <w:b/>
          <w:iCs/>
        </w:rPr>
        <w:t>Critères éliminatoires</w:t>
      </w:r>
    </w:p>
    <w:p w:rsidR="002D09A6" w:rsidRPr="00215C26" w:rsidRDefault="002D09A6" w:rsidP="00E628BD">
      <w:pPr>
        <w:spacing w:before="60" w:after="60"/>
        <w:ind w:right="-1"/>
        <w:jc w:val="both"/>
        <w:rPr>
          <w:rFonts w:ascii="Arial Narrow" w:hAnsi="Arial Narrow" w:cs="Arial"/>
        </w:rPr>
      </w:pPr>
      <w:r w:rsidRPr="00215C26">
        <w:rPr>
          <w:rFonts w:ascii="Arial Narrow" w:hAnsi="Arial Narrow" w:cs="Arial"/>
        </w:rPr>
        <w:t>Il s'agit notamment:</w:t>
      </w:r>
    </w:p>
    <w:p w:rsidR="002D09A6" w:rsidRPr="00215C26" w:rsidRDefault="002D09A6" w:rsidP="00E628BD">
      <w:pPr>
        <w:pStyle w:val="Paragraphedeliste"/>
        <w:numPr>
          <w:ilvl w:val="0"/>
          <w:numId w:val="21"/>
        </w:numPr>
        <w:spacing w:before="60" w:after="60" w:line="240" w:lineRule="auto"/>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 l’absence du cautionnement de soumission à l’ouverture des plis;</w:t>
      </w:r>
    </w:p>
    <w:p w:rsidR="002D09A6" w:rsidRPr="00215C26" w:rsidRDefault="002D09A6" w:rsidP="00E628BD">
      <w:pPr>
        <w:pStyle w:val="Paragraphedeliste"/>
        <w:numPr>
          <w:ilvl w:val="0"/>
          <w:numId w:val="21"/>
        </w:numPr>
        <w:tabs>
          <w:tab w:val="left" w:pos="820"/>
        </w:tabs>
        <w:spacing w:before="60" w:after="60" w:line="240" w:lineRule="auto"/>
        <w:ind w:right="72"/>
        <w:jc w:val="both"/>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 la non -production au-delà du délai de 48 h après l’ouverture des plis, d’une pièce du dossier administratif jugée non conforme ou absente lors de l’ouverture des plis, (excepté le cautionnement de soumission);</w:t>
      </w:r>
    </w:p>
    <w:p w:rsidR="002D09A6" w:rsidRPr="00215C26" w:rsidRDefault="002D09A6" w:rsidP="00E628BD">
      <w:pPr>
        <w:pStyle w:val="Paragraphedeliste"/>
        <w:numPr>
          <w:ilvl w:val="0"/>
          <w:numId w:val="21"/>
        </w:numPr>
        <w:spacing w:before="60" w:after="60" w:line="240" w:lineRule="auto"/>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des fausses déclarations, manœuvres frauduleuses ou des pièces falsifiées ;</w:t>
      </w:r>
    </w:p>
    <w:p w:rsidR="002D09A6" w:rsidRPr="00101DE3" w:rsidRDefault="002D09A6" w:rsidP="00E628BD">
      <w:pPr>
        <w:pStyle w:val="Paragraphedeliste"/>
        <w:numPr>
          <w:ilvl w:val="0"/>
          <w:numId w:val="21"/>
        </w:numPr>
        <w:spacing w:before="60" w:after="60" w:line="240" w:lineRule="auto"/>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 xml:space="preserve">du non-respect de </w:t>
      </w:r>
      <w:r w:rsidR="0083522C" w:rsidRPr="00101DE3">
        <w:rPr>
          <w:rFonts w:ascii="Arial Narrow" w:eastAsia="Times New Roman" w:hAnsi="Arial Narrow" w:cs="Arial"/>
          <w:b/>
          <w:sz w:val="24"/>
          <w:szCs w:val="24"/>
          <w:lang w:eastAsia="fr-FR"/>
        </w:rPr>
        <w:t>1</w:t>
      </w:r>
      <w:r w:rsidR="00101DE3" w:rsidRPr="00101DE3">
        <w:rPr>
          <w:rFonts w:ascii="Arial Narrow" w:eastAsia="Times New Roman" w:hAnsi="Arial Narrow" w:cs="Arial"/>
          <w:b/>
          <w:sz w:val="24"/>
          <w:szCs w:val="24"/>
          <w:lang w:eastAsia="fr-FR"/>
        </w:rPr>
        <w:t>7</w:t>
      </w:r>
      <w:r w:rsidRPr="00101DE3">
        <w:rPr>
          <w:rFonts w:ascii="Arial Narrow" w:eastAsia="Times New Roman" w:hAnsi="Arial Narrow" w:cs="Arial"/>
          <w:b/>
          <w:sz w:val="24"/>
          <w:szCs w:val="24"/>
          <w:lang w:eastAsia="fr-FR"/>
        </w:rPr>
        <w:t xml:space="preserve"> critères</w:t>
      </w:r>
      <w:r w:rsidRPr="00101DE3">
        <w:rPr>
          <w:rFonts w:ascii="Arial Narrow" w:eastAsia="Times New Roman" w:hAnsi="Arial Narrow" w:cs="Arial"/>
          <w:sz w:val="24"/>
          <w:szCs w:val="24"/>
          <w:lang w:eastAsia="fr-FR"/>
        </w:rPr>
        <w:t xml:space="preserve"> essentiels </w:t>
      </w:r>
      <w:r w:rsidR="00101DE3" w:rsidRPr="00101DE3">
        <w:rPr>
          <w:rFonts w:ascii="Arial Narrow" w:eastAsia="Times New Roman" w:hAnsi="Arial Narrow" w:cs="Arial"/>
          <w:sz w:val="24"/>
          <w:szCs w:val="24"/>
          <w:lang w:eastAsia="fr-FR"/>
        </w:rPr>
        <w:t>sur 24</w:t>
      </w:r>
    </w:p>
    <w:p w:rsidR="002D09A6" w:rsidRPr="00215C26" w:rsidRDefault="002D09A6" w:rsidP="00E628BD">
      <w:pPr>
        <w:pStyle w:val="Paragraphedeliste"/>
        <w:numPr>
          <w:ilvl w:val="0"/>
          <w:numId w:val="21"/>
        </w:numPr>
        <w:tabs>
          <w:tab w:val="left" w:pos="820"/>
        </w:tabs>
        <w:spacing w:before="60" w:after="60" w:line="240" w:lineRule="auto"/>
        <w:ind w:right="71"/>
        <w:jc w:val="both"/>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 l’absence de la déclaration sur l’honneur de non abandon des chantiers au cours des trois dernières années ;</w:t>
      </w:r>
    </w:p>
    <w:p w:rsidR="002D09A6" w:rsidRPr="00215C26" w:rsidRDefault="002D09A6" w:rsidP="00E628BD">
      <w:pPr>
        <w:pStyle w:val="Paragraphedeliste"/>
        <w:numPr>
          <w:ilvl w:val="0"/>
          <w:numId w:val="21"/>
        </w:numPr>
        <w:spacing w:before="60" w:after="60" w:line="240" w:lineRule="auto"/>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l’absence d’un prix unitaire quantifié dans l’Offre financière ;</w:t>
      </w:r>
    </w:p>
    <w:p w:rsidR="00D0691F" w:rsidRPr="00215C26" w:rsidRDefault="002D09A6" w:rsidP="00E628BD">
      <w:pPr>
        <w:pStyle w:val="Paragraphedeliste"/>
        <w:numPr>
          <w:ilvl w:val="0"/>
          <w:numId w:val="21"/>
        </w:numPr>
        <w:spacing w:before="60" w:after="60" w:line="240" w:lineRule="auto"/>
        <w:jc w:val="both"/>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 xml:space="preserve">de l’absence de </w:t>
      </w:r>
      <w:r w:rsidR="00B24BB7" w:rsidRPr="00215C26">
        <w:rPr>
          <w:rFonts w:ascii="Arial Narrow" w:eastAsia="Times New Roman" w:hAnsi="Arial Narrow" w:cs="Arial"/>
          <w:sz w:val="24"/>
          <w:szCs w:val="24"/>
          <w:lang w:eastAsia="fr-FR"/>
        </w:rPr>
        <w:t>possession en propre ou en location d’un véhicule de liaison de type pick-up ou camionnette (pièces justificatives : copie certifiée de la carte grise ou attestation de dédouanement si matériel en propre ou copie certifiée de la carte grise assortie d’une attestation de location signée de deux parties et certifiée par une autorité compétente si matériel en location)</w:t>
      </w:r>
    </w:p>
    <w:p w:rsidR="002D09A6" w:rsidRPr="00215C26" w:rsidRDefault="002D09A6" w:rsidP="00E628BD">
      <w:pPr>
        <w:pStyle w:val="Paragraphedeliste"/>
        <w:numPr>
          <w:ilvl w:val="0"/>
          <w:numId w:val="21"/>
        </w:numPr>
        <w:spacing w:before="60" w:after="60" w:line="240" w:lineRule="auto"/>
        <w:jc w:val="both"/>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 l’absence d’un élément de l’offre financière (la soumission, les BPU, le DQE</w:t>
      </w:r>
      <w:r w:rsidR="00F00A7C" w:rsidRPr="00215C26">
        <w:rPr>
          <w:rFonts w:ascii="Arial Narrow" w:eastAsia="Times New Roman" w:hAnsi="Arial Narrow" w:cs="Arial"/>
          <w:sz w:val="24"/>
          <w:szCs w:val="24"/>
          <w:lang w:eastAsia="fr-FR"/>
        </w:rPr>
        <w:t xml:space="preserve"> et les SDPU</w:t>
      </w:r>
      <w:r w:rsidRPr="00215C26">
        <w:rPr>
          <w:rFonts w:ascii="Arial Narrow" w:eastAsia="Times New Roman" w:hAnsi="Arial Narrow" w:cs="Arial"/>
          <w:sz w:val="24"/>
          <w:szCs w:val="24"/>
          <w:lang w:eastAsia="fr-FR"/>
        </w:rPr>
        <w:t>) ;</w:t>
      </w:r>
    </w:p>
    <w:p w:rsidR="002D09A6" w:rsidRPr="00215C26" w:rsidRDefault="002D09A6" w:rsidP="00E628BD">
      <w:pPr>
        <w:pStyle w:val="Paragraphedeliste"/>
        <w:numPr>
          <w:ilvl w:val="0"/>
          <w:numId w:val="21"/>
        </w:numPr>
        <w:spacing w:before="60" w:after="60" w:line="240" w:lineRule="auto"/>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 l’absence de la charte d’intégrité datée et signée</w:t>
      </w:r>
    </w:p>
    <w:p w:rsidR="002D09A6" w:rsidRDefault="002D09A6" w:rsidP="00E628BD">
      <w:pPr>
        <w:pStyle w:val="Paragraphedeliste"/>
        <w:numPr>
          <w:ilvl w:val="0"/>
          <w:numId w:val="21"/>
        </w:numPr>
        <w:spacing w:before="60" w:after="60" w:line="240" w:lineRule="auto"/>
        <w:rPr>
          <w:rFonts w:ascii="Arial Narrow" w:eastAsia="Times New Roman" w:hAnsi="Arial Narrow" w:cs="Arial"/>
          <w:sz w:val="24"/>
          <w:szCs w:val="24"/>
          <w:lang w:eastAsia="fr-FR"/>
        </w:rPr>
      </w:pPr>
      <w:r w:rsidRPr="00215C26">
        <w:rPr>
          <w:rFonts w:ascii="Arial Narrow" w:eastAsia="Times New Roman" w:hAnsi="Arial Narrow" w:cs="Arial"/>
          <w:sz w:val="24"/>
          <w:szCs w:val="24"/>
          <w:lang w:eastAsia="fr-FR"/>
        </w:rPr>
        <w:t>de l’absence de la déclaration d’engagement au respect des clauses environnementales et sociales datée et signée</w:t>
      </w:r>
    </w:p>
    <w:p w:rsidR="008908D5" w:rsidRPr="00215C26" w:rsidRDefault="008908D5" w:rsidP="008908D5">
      <w:pPr>
        <w:pStyle w:val="Paragraphedeliste"/>
        <w:spacing w:before="60" w:after="60" w:line="240" w:lineRule="auto"/>
        <w:rPr>
          <w:rFonts w:ascii="Arial Narrow" w:eastAsia="Times New Roman" w:hAnsi="Arial Narrow" w:cs="Arial"/>
          <w:sz w:val="24"/>
          <w:szCs w:val="24"/>
          <w:lang w:eastAsia="fr-FR"/>
        </w:rPr>
      </w:pPr>
    </w:p>
    <w:p w:rsidR="00B46C82" w:rsidRPr="00215C26" w:rsidRDefault="00B46C82" w:rsidP="003F14C7">
      <w:pPr>
        <w:widowControl w:val="0"/>
        <w:numPr>
          <w:ilvl w:val="0"/>
          <w:numId w:val="3"/>
        </w:numPr>
        <w:autoSpaceDE w:val="0"/>
        <w:ind w:left="0" w:firstLine="0"/>
        <w:jc w:val="both"/>
        <w:rPr>
          <w:rFonts w:ascii="Arial Narrow" w:hAnsi="Arial Narrow"/>
          <w:b/>
        </w:rPr>
      </w:pPr>
      <w:r w:rsidRPr="00215C26">
        <w:rPr>
          <w:rFonts w:ascii="Arial Narrow" w:hAnsi="Arial Narrow" w:cs="Arial"/>
          <w:b/>
          <w:iCs/>
        </w:rPr>
        <w:lastRenderedPageBreak/>
        <w:t>Critères essentiels</w:t>
      </w:r>
    </w:p>
    <w:p w:rsidR="00C70E77" w:rsidRPr="00215C26" w:rsidRDefault="00C70E77" w:rsidP="007129BF">
      <w:pPr>
        <w:widowControl w:val="0"/>
        <w:autoSpaceDE w:val="0"/>
        <w:spacing w:before="120" w:after="120"/>
        <w:jc w:val="both"/>
        <w:rPr>
          <w:rFonts w:ascii="Arial Narrow" w:hAnsi="Arial Narrow"/>
        </w:rPr>
      </w:pPr>
      <w:r w:rsidRPr="00215C26">
        <w:rPr>
          <w:rFonts w:ascii="Arial Narrow" w:hAnsi="Arial Narrow" w:cs="Arial"/>
        </w:rPr>
        <w:t>Les critères relatifs à la qualification des candidats porteront à titre indicatif sur:</w:t>
      </w:r>
    </w:p>
    <w:p w:rsidR="003212CB" w:rsidRPr="00215C26" w:rsidRDefault="00C6090E" w:rsidP="006852E6">
      <w:pPr>
        <w:pStyle w:val="Paragraphedeliste"/>
        <w:numPr>
          <w:ilvl w:val="0"/>
          <w:numId w:val="5"/>
        </w:numPr>
        <w:spacing w:after="0" w:line="240" w:lineRule="auto"/>
        <w:ind w:left="714" w:hanging="357"/>
        <w:jc w:val="both"/>
        <w:rPr>
          <w:rFonts w:ascii="Arial Narrow" w:hAnsi="Arial Narrow" w:cs="Arial"/>
          <w:sz w:val="24"/>
          <w:szCs w:val="24"/>
        </w:rPr>
      </w:pPr>
      <w:r w:rsidRPr="00215C26">
        <w:rPr>
          <w:rFonts w:ascii="Arial Narrow" w:hAnsi="Arial Narrow" w:cs="Arial"/>
          <w:sz w:val="24"/>
          <w:szCs w:val="24"/>
        </w:rPr>
        <w:t>situation</w:t>
      </w:r>
      <w:r w:rsidR="003212CB" w:rsidRPr="00215C26">
        <w:rPr>
          <w:rFonts w:ascii="Arial Narrow" w:hAnsi="Arial Narrow" w:cs="Arial"/>
          <w:sz w:val="24"/>
          <w:szCs w:val="24"/>
        </w:rPr>
        <w:t xml:space="preserve"> financière ;</w:t>
      </w:r>
    </w:p>
    <w:p w:rsidR="003212CB" w:rsidRPr="00215C26" w:rsidRDefault="003212CB" w:rsidP="006852E6">
      <w:pPr>
        <w:pStyle w:val="Paragraphedeliste"/>
        <w:numPr>
          <w:ilvl w:val="0"/>
          <w:numId w:val="5"/>
        </w:numPr>
        <w:spacing w:after="0" w:line="240" w:lineRule="auto"/>
        <w:ind w:left="714" w:hanging="357"/>
        <w:jc w:val="both"/>
        <w:rPr>
          <w:rFonts w:ascii="Arial Narrow" w:hAnsi="Arial Narrow" w:cs="Arial"/>
          <w:sz w:val="24"/>
          <w:szCs w:val="24"/>
        </w:rPr>
      </w:pPr>
      <w:r w:rsidRPr="00215C26">
        <w:rPr>
          <w:rFonts w:ascii="Arial Narrow" w:hAnsi="Arial Narrow" w:cs="Arial"/>
          <w:sz w:val="24"/>
          <w:szCs w:val="24"/>
        </w:rPr>
        <w:t>Expérience ;</w:t>
      </w:r>
    </w:p>
    <w:p w:rsidR="003212CB" w:rsidRPr="00215C26" w:rsidRDefault="003212CB" w:rsidP="006852E6">
      <w:pPr>
        <w:pStyle w:val="Paragraphedeliste"/>
        <w:numPr>
          <w:ilvl w:val="0"/>
          <w:numId w:val="5"/>
        </w:numPr>
        <w:spacing w:after="0" w:line="240" w:lineRule="auto"/>
        <w:ind w:left="714" w:hanging="357"/>
        <w:jc w:val="both"/>
        <w:rPr>
          <w:rFonts w:ascii="Arial Narrow" w:hAnsi="Arial Narrow" w:cs="Arial"/>
          <w:sz w:val="24"/>
          <w:szCs w:val="24"/>
        </w:rPr>
      </w:pPr>
      <w:r w:rsidRPr="00215C26">
        <w:rPr>
          <w:rFonts w:ascii="Arial Narrow" w:hAnsi="Arial Narrow" w:cs="Arial"/>
          <w:sz w:val="24"/>
          <w:szCs w:val="24"/>
        </w:rPr>
        <w:t>Personnels ;</w:t>
      </w:r>
    </w:p>
    <w:p w:rsidR="003212CB" w:rsidRPr="00215C26" w:rsidRDefault="003212CB" w:rsidP="006852E6">
      <w:pPr>
        <w:pStyle w:val="Paragraphedeliste"/>
        <w:numPr>
          <w:ilvl w:val="0"/>
          <w:numId w:val="5"/>
        </w:numPr>
        <w:spacing w:after="0" w:line="240" w:lineRule="auto"/>
        <w:ind w:left="714" w:hanging="357"/>
        <w:jc w:val="both"/>
        <w:rPr>
          <w:rFonts w:ascii="Arial Narrow" w:hAnsi="Arial Narrow" w:cs="Arial"/>
          <w:sz w:val="24"/>
          <w:szCs w:val="24"/>
        </w:rPr>
      </w:pPr>
      <w:r w:rsidRPr="00215C26">
        <w:rPr>
          <w:rFonts w:ascii="Arial Narrow" w:hAnsi="Arial Narrow" w:cs="Arial"/>
          <w:sz w:val="24"/>
          <w:szCs w:val="24"/>
        </w:rPr>
        <w:t>Matériels ;</w:t>
      </w:r>
    </w:p>
    <w:p w:rsidR="003212CB" w:rsidRPr="00215C26" w:rsidRDefault="003212CB" w:rsidP="006852E6">
      <w:pPr>
        <w:pStyle w:val="Paragraphedeliste"/>
        <w:numPr>
          <w:ilvl w:val="0"/>
          <w:numId w:val="5"/>
        </w:numPr>
        <w:spacing w:after="0" w:line="240" w:lineRule="auto"/>
        <w:ind w:left="714" w:hanging="357"/>
        <w:jc w:val="both"/>
        <w:rPr>
          <w:rFonts w:ascii="Arial Narrow" w:hAnsi="Arial Narrow" w:cs="Arial"/>
          <w:sz w:val="24"/>
          <w:szCs w:val="24"/>
        </w:rPr>
      </w:pPr>
      <w:r w:rsidRPr="00215C26">
        <w:rPr>
          <w:rFonts w:ascii="Arial Narrow" w:hAnsi="Arial Narrow" w:cs="Arial"/>
          <w:sz w:val="24"/>
          <w:szCs w:val="24"/>
        </w:rPr>
        <w:t>Méthodologie d’exécution des travaux et planning</w:t>
      </w:r>
    </w:p>
    <w:p w:rsidR="00B46C82" w:rsidRPr="00215C26" w:rsidRDefault="003212CB" w:rsidP="00B2468F">
      <w:pPr>
        <w:pStyle w:val="Paragraphedeliste"/>
        <w:numPr>
          <w:ilvl w:val="0"/>
          <w:numId w:val="5"/>
        </w:numPr>
        <w:spacing w:before="60" w:after="60" w:line="240" w:lineRule="auto"/>
        <w:ind w:left="714" w:hanging="357"/>
        <w:jc w:val="both"/>
        <w:rPr>
          <w:rFonts w:ascii="Arial Narrow" w:hAnsi="Arial Narrow" w:cs="Arial"/>
          <w:sz w:val="24"/>
          <w:szCs w:val="24"/>
        </w:rPr>
      </w:pPr>
      <w:r w:rsidRPr="00215C26">
        <w:rPr>
          <w:rFonts w:ascii="Arial Narrow" w:hAnsi="Arial Narrow" w:cs="Arial"/>
          <w:sz w:val="24"/>
          <w:szCs w:val="24"/>
        </w:rPr>
        <w:t>Présentation générale des offres</w:t>
      </w:r>
    </w:p>
    <w:p w:rsidR="00B46C82" w:rsidRPr="000864E2" w:rsidRDefault="00B46C82" w:rsidP="00B2468F">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t>Attribution</w:t>
      </w:r>
    </w:p>
    <w:p w:rsidR="00B46C82" w:rsidRPr="00215C26" w:rsidRDefault="001F0109" w:rsidP="00B2468F">
      <w:pPr>
        <w:widowControl w:val="0"/>
        <w:autoSpaceDE w:val="0"/>
        <w:spacing w:before="60" w:after="60"/>
        <w:ind w:firstLine="567"/>
        <w:jc w:val="both"/>
        <w:rPr>
          <w:rFonts w:ascii="Arial Narrow" w:hAnsi="Arial Narrow" w:cs="Arial"/>
        </w:rPr>
      </w:pPr>
      <w:r w:rsidRPr="00215C26">
        <w:rPr>
          <w:rFonts w:ascii="Arial Narrow" w:hAnsi="Arial Narrow" w:cs="Arial"/>
        </w:rPr>
        <w:t>Le Maître d’Ouvrage Délégué</w:t>
      </w:r>
      <w:r w:rsidR="00E4699E" w:rsidRPr="00215C26">
        <w:rPr>
          <w:rFonts w:ascii="Arial Narrow" w:hAnsi="Arial Narrow" w:cs="Arial"/>
        </w:rPr>
        <w:t xml:space="preserve"> attribuera le marché au soumissionnaire dont l’offre a été reconnue conforme pour l’essentiel au Dossier d’Appel d’Offres</w:t>
      </w:r>
      <w:r w:rsidR="0030793E" w:rsidRPr="00215C26">
        <w:rPr>
          <w:rFonts w:ascii="Arial Narrow" w:hAnsi="Arial Narrow" w:cs="Arial"/>
        </w:rPr>
        <w:t>.</w:t>
      </w:r>
      <w:r w:rsidR="00E4699E" w:rsidRPr="00215C26">
        <w:rPr>
          <w:rFonts w:ascii="Arial Narrow" w:hAnsi="Arial Narrow" w:cs="Arial"/>
        </w:rPr>
        <w:t xml:space="preserve"> </w:t>
      </w:r>
      <w:r w:rsidR="0030793E" w:rsidRPr="00215C26">
        <w:rPr>
          <w:rFonts w:ascii="Arial Narrow" w:hAnsi="Arial Narrow" w:cs="Arial"/>
        </w:rPr>
        <w:t>Ce dernier devra</w:t>
      </w:r>
      <w:r w:rsidR="00E4699E" w:rsidRPr="00215C26">
        <w:rPr>
          <w:rFonts w:ascii="Arial Narrow" w:hAnsi="Arial Narrow" w:cs="Arial"/>
        </w:rPr>
        <w:t xml:space="preserve"> dispose</w:t>
      </w:r>
      <w:r w:rsidR="0030793E" w:rsidRPr="00215C26">
        <w:rPr>
          <w:rFonts w:ascii="Arial Narrow" w:hAnsi="Arial Narrow" w:cs="Arial"/>
        </w:rPr>
        <w:t>r</w:t>
      </w:r>
      <w:r w:rsidR="00E4699E" w:rsidRPr="00215C26">
        <w:rPr>
          <w:rFonts w:ascii="Arial Narrow" w:hAnsi="Arial Narrow" w:cs="Arial"/>
        </w:rPr>
        <w:t xml:space="preserve"> des capacités techniques et financières requises pour exécuter le Marché de façon satisfaisante et l’offre </w:t>
      </w:r>
      <w:r w:rsidR="0030793E" w:rsidRPr="00215C26">
        <w:rPr>
          <w:rFonts w:ascii="Arial Narrow" w:hAnsi="Arial Narrow" w:cs="Arial"/>
        </w:rPr>
        <w:t>ét</w:t>
      </w:r>
      <w:r w:rsidR="00A06623" w:rsidRPr="00215C26">
        <w:rPr>
          <w:rFonts w:ascii="Arial Narrow" w:hAnsi="Arial Narrow" w:cs="Arial"/>
        </w:rPr>
        <w:t>ant</w:t>
      </w:r>
      <w:r w:rsidR="00E4699E" w:rsidRPr="00215C26">
        <w:rPr>
          <w:rFonts w:ascii="Arial Narrow" w:hAnsi="Arial Narrow" w:cs="Arial"/>
        </w:rPr>
        <w:t xml:space="preserve"> évaluée la moins disante en incluant le cas échéant les rabais proposés</w:t>
      </w:r>
    </w:p>
    <w:p w:rsidR="00E4699E" w:rsidRPr="000864E2" w:rsidRDefault="00E4699E" w:rsidP="00B2468F">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t>Nombre maximum de lots</w:t>
      </w:r>
    </w:p>
    <w:p w:rsidR="00743CE8" w:rsidRPr="00215C26" w:rsidRDefault="00743CE8" w:rsidP="00B2468F">
      <w:pPr>
        <w:spacing w:before="60" w:after="60"/>
        <w:rPr>
          <w:rFonts w:ascii="Arial Narrow" w:eastAsia="Arial Narrow" w:hAnsi="Arial Narrow" w:cs="Arial Narrow"/>
          <w:position w:val="-1"/>
          <w:lang w:val="fr-CM"/>
        </w:rPr>
      </w:pPr>
      <w:r w:rsidRPr="00215C26">
        <w:rPr>
          <w:rFonts w:ascii="Arial Narrow" w:eastAsia="Arial Narrow" w:hAnsi="Arial Narrow" w:cs="Arial Narrow"/>
          <w:spacing w:val="2"/>
          <w:position w:val="-1"/>
          <w:lang w:val="fr-CM"/>
        </w:rPr>
        <w:t>U</w:t>
      </w:r>
      <w:r w:rsidRPr="00215C26">
        <w:rPr>
          <w:rFonts w:ascii="Arial Narrow" w:eastAsia="Arial Narrow" w:hAnsi="Arial Narrow" w:cs="Arial Narrow"/>
          <w:position w:val="-1"/>
          <w:lang w:val="fr-CM"/>
        </w:rPr>
        <w:t xml:space="preserve">n </w:t>
      </w:r>
      <w:r w:rsidRPr="00215C26">
        <w:rPr>
          <w:rFonts w:ascii="Arial Narrow" w:eastAsia="Arial Narrow" w:hAnsi="Arial Narrow" w:cs="Arial Narrow"/>
          <w:spacing w:val="5"/>
          <w:position w:val="-1"/>
          <w:lang w:val="fr-CM"/>
        </w:rPr>
        <w:t xml:space="preserve"> </w:t>
      </w:r>
      <w:r w:rsidRPr="00215C26">
        <w:rPr>
          <w:rFonts w:ascii="Arial Narrow" w:eastAsia="Arial Narrow" w:hAnsi="Arial Narrow" w:cs="Arial Narrow"/>
          <w:position w:val="-1"/>
          <w:lang w:val="fr-CM"/>
        </w:rPr>
        <w:t>c</w:t>
      </w:r>
      <w:r w:rsidRPr="00215C26">
        <w:rPr>
          <w:rFonts w:ascii="Arial Narrow" w:eastAsia="Arial Narrow" w:hAnsi="Arial Narrow" w:cs="Arial Narrow"/>
          <w:spacing w:val="3"/>
          <w:position w:val="-1"/>
          <w:lang w:val="fr-CM"/>
        </w:rPr>
        <w:t>a</w:t>
      </w:r>
      <w:r w:rsidRPr="00215C26">
        <w:rPr>
          <w:rFonts w:ascii="Arial Narrow" w:eastAsia="Arial Narrow" w:hAnsi="Arial Narrow" w:cs="Arial Narrow"/>
          <w:spacing w:val="1"/>
          <w:position w:val="-1"/>
          <w:lang w:val="fr-CM"/>
        </w:rPr>
        <w:t>n</w:t>
      </w:r>
      <w:r w:rsidRPr="00215C26">
        <w:rPr>
          <w:rFonts w:ascii="Arial Narrow" w:eastAsia="Arial Narrow" w:hAnsi="Arial Narrow" w:cs="Arial Narrow"/>
          <w:spacing w:val="3"/>
          <w:position w:val="-1"/>
          <w:lang w:val="fr-CM"/>
        </w:rPr>
        <w:t>d</w:t>
      </w:r>
      <w:r w:rsidRPr="00215C26">
        <w:rPr>
          <w:rFonts w:ascii="Arial Narrow" w:eastAsia="Arial Narrow" w:hAnsi="Arial Narrow" w:cs="Arial Narrow"/>
          <w:spacing w:val="2"/>
          <w:position w:val="-1"/>
          <w:lang w:val="fr-CM"/>
        </w:rPr>
        <w:t>i</w:t>
      </w:r>
      <w:r w:rsidRPr="00215C26">
        <w:rPr>
          <w:rFonts w:ascii="Arial Narrow" w:eastAsia="Arial Narrow" w:hAnsi="Arial Narrow" w:cs="Arial Narrow"/>
          <w:spacing w:val="1"/>
          <w:position w:val="-1"/>
          <w:lang w:val="fr-CM"/>
        </w:rPr>
        <w:t>d</w:t>
      </w:r>
      <w:r w:rsidRPr="00215C26">
        <w:rPr>
          <w:rFonts w:ascii="Arial Narrow" w:eastAsia="Arial Narrow" w:hAnsi="Arial Narrow" w:cs="Arial Narrow"/>
          <w:spacing w:val="3"/>
          <w:position w:val="-1"/>
          <w:lang w:val="fr-CM"/>
        </w:rPr>
        <w:t>a</w:t>
      </w:r>
      <w:r w:rsidRPr="00215C26">
        <w:rPr>
          <w:rFonts w:ascii="Arial Narrow" w:eastAsia="Arial Narrow" w:hAnsi="Arial Narrow" w:cs="Arial Narrow"/>
          <w:position w:val="-1"/>
          <w:lang w:val="fr-CM"/>
        </w:rPr>
        <w:t xml:space="preserve">t </w:t>
      </w:r>
      <w:r w:rsidRPr="00215C26">
        <w:rPr>
          <w:rFonts w:ascii="Arial Narrow" w:eastAsia="Arial Narrow" w:hAnsi="Arial Narrow" w:cs="Arial Narrow"/>
          <w:spacing w:val="3"/>
          <w:position w:val="-1"/>
          <w:lang w:val="fr-CM"/>
        </w:rPr>
        <w:t xml:space="preserve"> </w:t>
      </w:r>
      <w:r w:rsidRPr="00215C26">
        <w:rPr>
          <w:rFonts w:ascii="Arial Narrow" w:eastAsia="Arial Narrow" w:hAnsi="Arial Narrow" w:cs="Arial Narrow"/>
          <w:spacing w:val="1"/>
          <w:position w:val="-1"/>
          <w:lang w:val="fr-CM"/>
        </w:rPr>
        <w:t>p</w:t>
      </w:r>
      <w:r w:rsidRPr="00215C26">
        <w:rPr>
          <w:rFonts w:ascii="Arial Narrow" w:eastAsia="Arial Narrow" w:hAnsi="Arial Narrow" w:cs="Arial Narrow"/>
          <w:spacing w:val="3"/>
          <w:position w:val="-1"/>
          <w:lang w:val="fr-CM"/>
        </w:rPr>
        <w:t>e</w:t>
      </w:r>
      <w:r w:rsidRPr="00215C26">
        <w:rPr>
          <w:rFonts w:ascii="Arial Narrow" w:eastAsia="Arial Narrow" w:hAnsi="Arial Narrow" w:cs="Arial Narrow"/>
          <w:spacing w:val="1"/>
          <w:position w:val="-1"/>
          <w:lang w:val="fr-CM"/>
        </w:rPr>
        <w:t>u</w:t>
      </w:r>
      <w:r w:rsidRPr="00215C26">
        <w:rPr>
          <w:rFonts w:ascii="Arial Narrow" w:eastAsia="Arial Narrow" w:hAnsi="Arial Narrow" w:cs="Arial Narrow"/>
          <w:position w:val="-1"/>
          <w:lang w:val="fr-CM"/>
        </w:rPr>
        <w:t xml:space="preserve">t </w:t>
      </w:r>
      <w:r w:rsidRPr="00215C26">
        <w:rPr>
          <w:rFonts w:ascii="Arial Narrow" w:eastAsia="Arial Narrow" w:hAnsi="Arial Narrow" w:cs="Arial Narrow"/>
          <w:spacing w:val="3"/>
          <w:position w:val="-1"/>
          <w:lang w:val="fr-CM"/>
        </w:rPr>
        <w:t xml:space="preserve"> </w:t>
      </w:r>
      <w:r w:rsidRPr="00215C26">
        <w:rPr>
          <w:rFonts w:ascii="Arial Narrow" w:eastAsia="Arial Narrow" w:hAnsi="Arial Narrow" w:cs="Arial Narrow"/>
          <w:position w:val="-1"/>
          <w:lang w:val="fr-CM"/>
        </w:rPr>
        <w:t>s</w:t>
      </w:r>
      <w:r w:rsidRPr="00215C26">
        <w:rPr>
          <w:rFonts w:ascii="Arial Narrow" w:eastAsia="Arial Narrow" w:hAnsi="Arial Narrow" w:cs="Arial Narrow"/>
          <w:spacing w:val="3"/>
          <w:position w:val="-1"/>
          <w:lang w:val="fr-CM"/>
        </w:rPr>
        <w:t>ou</w:t>
      </w:r>
      <w:r w:rsidRPr="00215C26">
        <w:rPr>
          <w:rFonts w:ascii="Arial Narrow" w:eastAsia="Arial Narrow" w:hAnsi="Arial Narrow" w:cs="Arial Narrow"/>
          <w:spacing w:val="1"/>
          <w:position w:val="-1"/>
          <w:lang w:val="fr-CM"/>
        </w:rPr>
        <w:t>m</w:t>
      </w:r>
      <w:r w:rsidRPr="00215C26">
        <w:rPr>
          <w:rFonts w:ascii="Arial Narrow" w:eastAsia="Arial Narrow" w:hAnsi="Arial Narrow" w:cs="Arial Narrow"/>
          <w:spacing w:val="2"/>
          <w:position w:val="-1"/>
          <w:lang w:val="fr-CM"/>
        </w:rPr>
        <w:t>i</w:t>
      </w:r>
      <w:r w:rsidRPr="00215C26">
        <w:rPr>
          <w:rFonts w:ascii="Arial Narrow" w:eastAsia="Arial Narrow" w:hAnsi="Arial Narrow" w:cs="Arial Narrow"/>
          <w:position w:val="-1"/>
          <w:lang w:val="fr-CM"/>
        </w:rPr>
        <w:t>s</w:t>
      </w:r>
      <w:r w:rsidRPr="00215C26">
        <w:rPr>
          <w:rFonts w:ascii="Arial Narrow" w:eastAsia="Arial Narrow" w:hAnsi="Arial Narrow" w:cs="Arial Narrow"/>
          <w:spacing w:val="2"/>
          <w:position w:val="-1"/>
          <w:lang w:val="fr-CM"/>
        </w:rPr>
        <w:t>si</w:t>
      </w:r>
      <w:r w:rsidRPr="00215C26">
        <w:rPr>
          <w:rFonts w:ascii="Arial Narrow" w:eastAsia="Arial Narrow" w:hAnsi="Arial Narrow" w:cs="Arial Narrow"/>
          <w:spacing w:val="3"/>
          <w:position w:val="-1"/>
          <w:lang w:val="fr-CM"/>
        </w:rPr>
        <w:t>o</w:t>
      </w:r>
      <w:r w:rsidRPr="00215C26">
        <w:rPr>
          <w:rFonts w:ascii="Arial Narrow" w:eastAsia="Arial Narrow" w:hAnsi="Arial Narrow" w:cs="Arial Narrow"/>
          <w:spacing w:val="1"/>
          <w:position w:val="-1"/>
          <w:lang w:val="fr-CM"/>
        </w:rPr>
        <w:t>n</w:t>
      </w:r>
      <w:r w:rsidRPr="00215C26">
        <w:rPr>
          <w:rFonts w:ascii="Arial Narrow" w:eastAsia="Arial Narrow" w:hAnsi="Arial Narrow" w:cs="Arial Narrow"/>
          <w:spacing w:val="3"/>
          <w:position w:val="-1"/>
          <w:lang w:val="fr-CM"/>
        </w:rPr>
        <w:t>ne</w:t>
      </w:r>
      <w:r w:rsidRPr="00215C26">
        <w:rPr>
          <w:rFonts w:ascii="Arial Narrow" w:eastAsia="Arial Narrow" w:hAnsi="Arial Narrow" w:cs="Arial Narrow"/>
          <w:position w:val="-1"/>
          <w:lang w:val="fr-CM"/>
        </w:rPr>
        <w:t>r</w:t>
      </w:r>
      <w:r w:rsidRPr="00215C26">
        <w:rPr>
          <w:rFonts w:ascii="Arial Narrow" w:eastAsia="Arial Narrow" w:hAnsi="Arial Narrow" w:cs="Arial Narrow"/>
          <w:spacing w:val="55"/>
          <w:position w:val="-1"/>
          <w:lang w:val="fr-CM"/>
        </w:rPr>
        <w:t xml:space="preserve"> </w:t>
      </w:r>
      <w:r w:rsidRPr="00215C26">
        <w:rPr>
          <w:rFonts w:ascii="Arial Narrow" w:eastAsia="Arial Narrow" w:hAnsi="Arial Narrow" w:cs="Arial Narrow"/>
          <w:spacing w:val="1"/>
          <w:position w:val="-1"/>
          <w:lang w:val="fr-CM"/>
        </w:rPr>
        <w:t>p</w:t>
      </w:r>
      <w:r w:rsidRPr="00215C26">
        <w:rPr>
          <w:rFonts w:ascii="Arial Narrow" w:eastAsia="Arial Narrow" w:hAnsi="Arial Narrow" w:cs="Arial Narrow"/>
          <w:spacing w:val="3"/>
          <w:position w:val="-1"/>
          <w:lang w:val="fr-CM"/>
        </w:rPr>
        <w:t>ou</w:t>
      </w:r>
      <w:r w:rsidRPr="00215C26">
        <w:rPr>
          <w:rFonts w:ascii="Arial Narrow" w:eastAsia="Arial Narrow" w:hAnsi="Arial Narrow" w:cs="Arial Narrow"/>
          <w:position w:val="-1"/>
          <w:lang w:val="fr-CM"/>
        </w:rPr>
        <w:t>r</w:t>
      </w:r>
      <w:r w:rsidRPr="00215C26">
        <w:rPr>
          <w:rFonts w:ascii="Arial Narrow" w:eastAsia="Arial Narrow" w:hAnsi="Arial Narrow" w:cs="Arial Narrow"/>
          <w:spacing w:val="55"/>
          <w:position w:val="-1"/>
          <w:lang w:val="fr-CM"/>
        </w:rPr>
        <w:t xml:space="preserve"> </w:t>
      </w:r>
      <w:r w:rsidRPr="00215C26">
        <w:rPr>
          <w:rFonts w:ascii="Arial Narrow" w:eastAsia="Arial Narrow" w:hAnsi="Arial Narrow" w:cs="Arial Narrow"/>
          <w:spacing w:val="1"/>
          <w:position w:val="-1"/>
          <w:lang w:val="fr-CM"/>
        </w:rPr>
        <w:t>u</w:t>
      </w:r>
      <w:r w:rsidRPr="00215C26">
        <w:rPr>
          <w:rFonts w:ascii="Arial Narrow" w:eastAsia="Arial Narrow" w:hAnsi="Arial Narrow" w:cs="Arial Narrow"/>
          <w:position w:val="-1"/>
          <w:lang w:val="fr-CM"/>
        </w:rPr>
        <w:t xml:space="preserve">n </w:t>
      </w:r>
      <w:r w:rsidRPr="00215C26">
        <w:rPr>
          <w:rFonts w:ascii="Arial Narrow" w:eastAsia="Arial Narrow" w:hAnsi="Arial Narrow" w:cs="Arial Narrow"/>
          <w:spacing w:val="4"/>
          <w:position w:val="-1"/>
          <w:lang w:val="fr-CM"/>
        </w:rPr>
        <w:t xml:space="preserve"> </w:t>
      </w:r>
      <w:r w:rsidRPr="00215C26">
        <w:rPr>
          <w:rFonts w:ascii="Arial Narrow" w:eastAsia="Arial Narrow" w:hAnsi="Arial Narrow" w:cs="Arial Narrow"/>
          <w:spacing w:val="1"/>
          <w:position w:val="-1"/>
          <w:lang w:val="fr-CM"/>
        </w:rPr>
        <w:t>o</w:t>
      </w:r>
      <w:r w:rsidRPr="00215C26">
        <w:rPr>
          <w:rFonts w:ascii="Arial Narrow" w:eastAsia="Arial Narrow" w:hAnsi="Arial Narrow" w:cs="Arial Narrow"/>
          <w:position w:val="-1"/>
          <w:lang w:val="fr-CM"/>
        </w:rPr>
        <w:t xml:space="preserve">u </w:t>
      </w:r>
      <w:r w:rsidRPr="00215C26">
        <w:rPr>
          <w:rFonts w:ascii="Arial Narrow" w:eastAsia="Arial Narrow" w:hAnsi="Arial Narrow" w:cs="Arial Narrow"/>
          <w:spacing w:val="1"/>
          <w:position w:val="-1"/>
          <w:lang w:val="fr-CM"/>
        </w:rPr>
        <w:t xml:space="preserve"> </w:t>
      </w:r>
      <w:r w:rsidRPr="00215C26">
        <w:rPr>
          <w:rFonts w:ascii="Arial Narrow" w:eastAsia="Arial Narrow" w:hAnsi="Arial Narrow" w:cs="Arial Narrow"/>
          <w:spacing w:val="3"/>
          <w:position w:val="-1"/>
          <w:lang w:val="fr-CM"/>
        </w:rPr>
        <w:t>p</w:t>
      </w:r>
      <w:r w:rsidRPr="00215C26">
        <w:rPr>
          <w:rFonts w:ascii="Arial Narrow" w:eastAsia="Arial Narrow" w:hAnsi="Arial Narrow" w:cs="Arial Narrow"/>
          <w:spacing w:val="2"/>
          <w:position w:val="-1"/>
          <w:lang w:val="fr-CM"/>
        </w:rPr>
        <w:t>l</w:t>
      </w:r>
      <w:r w:rsidRPr="00215C26">
        <w:rPr>
          <w:rFonts w:ascii="Arial Narrow" w:eastAsia="Arial Narrow" w:hAnsi="Arial Narrow" w:cs="Arial Narrow"/>
          <w:spacing w:val="1"/>
          <w:position w:val="-1"/>
          <w:lang w:val="fr-CM"/>
        </w:rPr>
        <w:t>u</w:t>
      </w:r>
      <w:r w:rsidRPr="00215C26">
        <w:rPr>
          <w:rFonts w:ascii="Arial Narrow" w:eastAsia="Arial Narrow" w:hAnsi="Arial Narrow" w:cs="Arial Narrow"/>
          <w:spacing w:val="2"/>
          <w:position w:val="-1"/>
          <w:lang w:val="fr-CM"/>
        </w:rPr>
        <w:t>s</w:t>
      </w:r>
      <w:r w:rsidRPr="00215C26">
        <w:rPr>
          <w:rFonts w:ascii="Arial Narrow" w:eastAsia="Arial Narrow" w:hAnsi="Arial Narrow" w:cs="Arial Narrow"/>
          <w:position w:val="-1"/>
          <w:lang w:val="fr-CM"/>
        </w:rPr>
        <w:t>i</w:t>
      </w:r>
      <w:r w:rsidRPr="00215C26">
        <w:rPr>
          <w:rFonts w:ascii="Arial Narrow" w:eastAsia="Arial Narrow" w:hAnsi="Arial Narrow" w:cs="Arial Narrow"/>
          <w:spacing w:val="3"/>
          <w:position w:val="-1"/>
          <w:lang w:val="fr-CM"/>
        </w:rPr>
        <w:t>eu</w:t>
      </w:r>
      <w:r w:rsidRPr="00215C26">
        <w:rPr>
          <w:rFonts w:ascii="Arial Narrow" w:eastAsia="Arial Narrow" w:hAnsi="Arial Narrow" w:cs="Arial Narrow"/>
          <w:spacing w:val="1"/>
          <w:position w:val="-1"/>
          <w:lang w:val="fr-CM"/>
        </w:rPr>
        <w:t>r</w:t>
      </w:r>
      <w:r w:rsidRPr="00215C26">
        <w:rPr>
          <w:rFonts w:ascii="Arial Narrow" w:eastAsia="Arial Narrow" w:hAnsi="Arial Narrow" w:cs="Arial Narrow"/>
          <w:position w:val="-1"/>
          <w:lang w:val="fr-CM"/>
        </w:rPr>
        <w:t xml:space="preserve">s </w:t>
      </w:r>
      <w:r w:rsidRPr="00215C26">
        <w:rPr>
          <w:rFonts w:ascii="Arial Narrow" w:eastAsia="Arial Narrow" w:hAnsi="Arial Narrow" w:cs="Arial Narrow"/>
          <w:spacing w:val="3"/>
          <w:position w:val="-1"/>
          <w:lang w:val="fr-CM"/>
        </w:rPr>
        <w:t xml:space="preserve"> </w:t>
      </w:r>
      <w:r w:rsidRPr="00215C26">
        <w:rPr>
          <w:rFonts w:ascii="Arial Narrow" w:eastAsia="Arial Narrow" w:hAnsi="Arial Narrow" w:cs="Arial Narrow"/>
          <w:position w:val="-1"/>
          <w:lang w:val="fr-CM"/>
        </w:rPr>
        <w:t>l</w:t>
      </w:r>
      <w:r w:rsidRPr="00215C26">
        <w:rPr>
          <w:rFonts w:ascii="Arial Narrow" w:eastAsia="Arial Narrow" w:hAnsi="Arial Narrow" w:cs="Arial Narrow"/>
          <w:spacing w:val="3"/>
          <w:position w:val="-1"/>
          <w:lang w:val="fr-CM"/>
        </w:rPr>
        <w:t>o</w:t>
      </w:r>
      <w:r w:rsidRPr="00215C26">
        <w:rPr>
          <w:rFonts w:ascii="Arial Narrow" w:eastAsia="Arial Narrow" w:hAnsi="Arial Narrow" w:cs="Arial Narrow"/>
          <w:position w:val="-1"/>
          <w:lang w:val="fr-CM"/>
        </w:rPr>
        <w:t>t</w:t>
      </w:r>
      <w:r w:rsidRPr="00215C26">
        <w:rPr>
          <w:rFonts w:ascii="Arial Narrow" w:eastAsia="Arial Narrow" w:hAnsi="Arial Narrow" w:cs="Arial Narrow"/>
          <w:spacing w:val="3"/>
          <w:position w:val="-1"/>
          <w:lang w:val="fr-CM"/>
        </w:rPr>
        <w:t>s</w:t>
      </w:r>
      <w:r w:rsidRPr="00215C26">
        <w:rPr>
          <w:rFonts w:ascii="Arial Narrow" w:eastAsia="Arial Narrow" w:hAnsi="Arial Narrow" w:cs="Arial Narrow"/>
          <w:position w:val="-1"/>
          <w:lang w:val="fr-CM"/>
        </w:rPr>
        <w:t xml:space="preserve">, </w:t>
      </w:r>
      <w:r w:rsidRPr="00215C26">
        <w:rPr>
          <w:rFonts w:ascii="Arial Narrow" w:eastAsia="Arial Narrow" w:hAnsi="Arial Narrow" w:cs="Arial Narrow"/>
          <w:spacing w:val="3"/>
          <w:position w:val="-1"/>
          <w:lang w:val="fr-CM"/>
        </w:rPr>
        <w:t xml:space="preserve"> </w:t>
      </w:r>
      <w:r w:rsidR="00654B57" w:rsidRPr="00215C26">
        <w:rPr>
          <w:rFonts w:ascii="Arial Narrow" w:eastAsia="Arial Narrow" w:hAnsi="Arial Narrow" w:cs="Arial Narrow"/>
          <w:spacing w:val="-1"/>
          <w:position w:val="-1"/>
          <w:lang w:val="fr-CM"/>
        </w:rPr>
        <w:t>et</w:t>
      </w:r>
      <w:r w:rsidRPr="00215C26">
        <w:rPr>
          <w:rFonts w:ascii="Arial Narrow" w:eastAsia="Arial Narrow" w:hAnsi="Arial Narrow" w:cs="Arial Narrow"/>
          <w:position w:val="-1"/>
          <w:lang w:val="fr-CM"/>
        </w:rPr>
        <w:t xml:space="preserve"> </w:t>
      </w:r>
      <w:r w:rsidRPr="00215C26">
        <w:rPr>
          <w:rFonts w:ascii="Arial Narrow" w:eastAsia="Arial Narrow" w:hAnsi="Arial Narrow" w:cs="Arial Narrow"/>
          <w:spacing w:val="1"/>
          <w:position w:val="-1"/>
          <w:lang w:val="fr-CM"/>
        </w:rPr>
        <w:t xml:space="preserve"> p</w:t>
      </w:r>
      <w:r w:rsidRPr="00215C26">
        <w:rPr>
          <w:rFonts w:ascii="Arial Narrow" w:eastAsia="Arial Narrow" w:hAnsi="Arial Narrow" w:cs="Arial Narrow"/>
          <w:spacing w:val="3"/>
          <w:position w:val="-1"/>
          <w:lang w:val="fr-CM"/>
        </w:rPr>
        <w:t>e</w:t>
      </w:r>
      <w:r w:rsidRPr="00215C26">
        <w:rPr>
          <w:rFonts w:ascii="Arial Narrow" w:eastAsia="Arial Narrow" w:hAnsi="Arial Narrow" w:cs="Arial Narrow"/>
          <w:spacing w:val="1"/>
          <w:position w:val="-1"/>
          <w:lang w:val="fr-CM"/>
        </w:rPr>
        <w:t>u</w:t>
      </w:r>
      <w:r w:rsidRPr="00215C26">
        <w:rPr>
          <w:rFonts w:ascii="Arial Narrow" w:eastAsia="Arial Narrow" w:hAnsi="Arial Narrow" w:cs="Arial Narrow"/>
          <w:position w:val="-1"/>
          <w:lang w:val="fr-CM"/>
        </w:rPr>
        <w:t xml:space="preserve">t </w:t>
      </w:r>
      <w:r w:rsidRPr="00215C26">
        <w:rPr>
          <w:rFonts w:ascii="Arial Narrow" w:eastAsia="Arial Narrow" w:hAnsi="Arial Narrow" w:cs="Arial Narrow"/>
          <w:spacing w:val="1"/>
          <w:position w:val="-1"/>
          <w:lang w:val="fr-CM"/>
        </w:rPr>
        <w:t xml:space="preserve"> </w:t>
      </w:r>
      <w:r w:rsidRPr="00215C26">
        <w:rPr>
          <w:rFonts w:ascii="Arial Narrow" w:eastAsia="Arial Narrow" w:hAnsi="Arial Narrow" w:cs="Arial Narrow"/>
          <w:spacing w:val="3"/>
          <w:position w:val="-1"/>
          <w:lang w:val="fr-CM"/>
        </w:rPr>
        <w:t>êt</w:t>
      </w:r>
      <w:r w:rsidRPr="00215C26">
        <w:rPr>
          <w:rFonts w:ascii="Arial Narrow" w:eastAsia="Arial Narrow" w:hAnsi="Arial Narrow" w:cs="Arial Narrow"/>
          <w:spacing w:val="1"/>
          <w:position w:val="-1"/>
          <w:lang w:val="fr-CM"/>
        </w:rPr>
        <w:t>r</w:t>
      </w:r>
      <w:r w:rsidRPr="00215C26">
        <w:rPr>
          <w:rFonts w:ascii="Arial Narrow" w:eastAsia="Arial Narrow" w:hAnsi="Arial Narrow" w:cs="Arial Narrow"/>
          <w:position w:val="-1"/>
          <w:lang w:val="fr-CM"/>
        </w:rPr>
        <w:t xml:space="preserve">e </w:t>
      </w:r>
      <w:r w:rsidRPr="00215C26">
        <w:rPr>
          <w:rFonts w:ascii="Arial Narrow" w:eastAsia="Arial Narrow" w:hAnsi="Arial Narrow" w:cs="Arial Narrow"/>
          <w:spacing w:val="1"/>
          <w:position w:val="-1"/>
          <w:lang w:val="fr-CM"/>
        </w:rPr>
        <w:t xml:space="preserve"> a</w:t>
      </w:r>
      <w:r w:rsidRPr="00215C26">
        <w:rPr>
          <w:rFonts w:ascii="Arial Narrow" w:eastAsia="Arial Narrow" w:hAnsi="Arial Narrow" w:cs="Arial Narrow"/>
          <w:spacing w:val="3"/>
          <w:position w:val="-1"/>
          <w:lang w:val="fr-CM"/>
        </w:rPr>
        <w:t>tt</w:t>
      </w:r>
      <w:r w:rsidRPr="00215C26">
        <w:rPr>
          <w:rFonts w:ascii="Arial Narrow" w:eastAsia="Arial Narrow" w:hAnsi="Arial Narrow" w:cs="Arial Narrow"/>
          <w:spacing w:val="1"/>
          <w:position w:val="-1"/>
          <w:lang w:val="fr-CM"/>
        </w:rPr>
        <w:t>r</w:t>
      </w:r>
      <w:r w:rsidRPr="00215C26">
        <w:rPr>
          <w:rFonts w:ascii="Arial Narrow" w:eastAsia="Arial Narrow" w:hAnsi="Arial Narrow" w:cs="Arial Narrow"/>
          <w:spacing w:val="2"/>
          <w:position w:val="-1"/>
          <w:lang w:val="fr-CM"/>
        </w:rPr>
        <w:t>i</w:t>
      </w:r>
      <w:r w:rsidRPr="00215C26">
        <w:rPr>
          <w:rFonts w:ascii="Arial Narrow" w:eastAsia="Arial Narrow" w:hAnsi="Arial Narrow" w:cs="Arial Narrow"/>
          <w:spacing w:val="1"/>
          <w:position w:val="-1"/>
          <w:lang w:val="fr-CM"/>
        </w:rPr>
        <w:t>b</w:t>
      </w:r>
      <w:r w:rsidRPr="00215C26">
        <w:rPr>
          <w:rFonts w:ascii="Arial Narrow" w:eastAsia="Arial Narrow" w:hAnsi="Arial Narrow" w:cs="Arial Narrow"/>
          <w:spacing w:val="3"/>
          <w:position w:val="-1"/>
          <w:lang w:val="fr-CM"/>
        </w:rPr>
        <w:t>u</w:t>
      </w:r>
      <w:r w:rsidRPr="00215C26">
        <w:rPr>
          <w:rFonts w:ascii="Arial Narrow" w:eastAsia="Arial Narrow" w:hAnsi="Arial Narrow" w:cs="Arial Narrow"/>
          <w:position w:val="-1"/>
          <w:lang w:val="fr-CM"/>
        </w:rPr>
        <w:t>t</w:t>
      </w:r>
      <w:r w:rsidRPr="00215C26">
        <w:rPr>
          <w:rFonts w:ascii="Arial Narrow" w:eastAsia="Arial Narrow" w:hAnsi="Arial Narrow" w:cs="Arial Narrow"/>
          <w:spacing w:val="4"/>
          <w:position w:val="-1"/>
          <w:lang w:val="fr-CM"/>
        </w:rPr>
        <w:t>a</w:t>
      </w:r>
      <w:r w:rsidRPr="00215C26">
        <w:rPr>
          <w:rFonts w:ascii="Arial Narrow" w:eastAsia="Arial Narrow" w:hAnsi="Arial Narrow" w:cs="Arial Narrow"/>
          <w:spacing w:val="2"/>
          <w:position w:val="-1"/>
          <w:lang w:val="fr-CM"/>
        </w:rPr>
        <w:t>i</w:t>
      </w:r>
      <w:r w:rsidRPr="00215C26">
        <w:rPr>
          <w:rFonts w:ascii="Arial Narrow" w:eastAsia="Arial Narrow" w:hAnsi="Arial Narrow" w:cs="Arial Narrow"/>
          <w:spacing w:val="1"/>
          <w:position w:val="-1"/>
          <w:lang w:val="fr-CM"/>
        </w:rPr>
        <w:t>r</w:t>
      </w:r>
      <w:r w:rsidRPr="00215C26">
        <w:rPr>
          <w:rFonts w:ascii="Arial Narrow" w:eastAsia="Arial Narrow" w:hAnsi="Arial Narrow" w:cs="Arial Narrow"/>
          <w:position w:val="-1"/>
          <w:lang w:val="fr-CM"/>
        </w:rPr>
        <w:t xml:space="preserve">e </w:t>
      </w:r>
      <w:r w:rsidRPr="00215C26">
        <w:rPr>
          <w:rFonts w:ascii="Arial Narrow" w:eastAsia="Arial Narrow" w:hAnsi="Arial Narrow" w:cs="Arial Narrow"/>
          <w:spacing w:val="1"/>
          <w:position w:val="-1"/>
          <w:lang w:val="fr-CM"/>
        </w:rPr>
        <w:t xml:space="preserve"> d</w:t>
      </w:r>
      <w:r w:rsidRPr="00215C26">
        <w:rPr>
          <w:rFonts w:ascii="Arial Narrow" w:eastAsia="Arial Narrow" w:hAnsi="Arial Narrow" w:cs="Arial Narrow"/>
          <w:position w:val="-1"/>
          <w:lang w:val="fr-CM"/>
        </w:rPr>
        <w:t xml:space="preserve">e </w:t>
      </w:r>
      <w:r w:rsidRPr="00215C26">
        <w:rPr>
          <w:rFonts w:ascii="Arial Narrow" w:eastAsia="Arial Narrow" w:hAnsi="Arial Narrow" w:cs="Arial Narrow"/>
          <w:spacing w:val="1"/>
          <w:position w:val="-1"/>
          <w:lang w:val="fr-CM"/>
        </w:rPr>
        <w:t xml:space="preserve"> </w:t>
      </w:r>
      <w:r w:rsidRPr="00215C26">
        <w:rPr>
          <w:rFonts w:ascii="Arial Narrow" w:eastAsia="Arial Narrow" w:hAnsi="Arial Narrow" w:cs="Arial Narrow"/>
          <w:spacing w:val="3"/>
          <w:position w:val="-1"/>
          <w:lang w:val="fr-CM"/>
        </w:rPr>
        <w:t>p</w:t>
      </w:r>
      <w:r w:rsidRPr="00215C26">
        <w:rPr>
          <w:rFonts w:ascii="Arial Narrow" w:eastAsia="Arial Narrow" w:hAnsi="Arial Narrow" w:cs="Arial Narrow"/>
          <w:spacing w:val="2"/>
          <w:position w:val="-1"/>
          <w:lang w:val="fr-CM"/>
        </w:rPr>
        <w:t>l</w:t>
      </w:r>
      <w:r w:rsidRPr="00215C26">
        <w:rPr>
          <w:rFonts w:ascii="Arial Narrow" w:eastAsia="Arial Narrow" w:hAnsi="Arial Narrow" w:cs="Arial Narrow"/>
          <w:spacing w:val="3"/>
          <w:position w:val="-1"/>
          <w:lang w:val="fr-CM"/>
        </w:rPr>
        <w:t>u</w:t>
      </w:r>
      <w:r w:rsidRPr="00215C26">
        <w:rPr>
          <w:rFonts w:ascii="Arial Narrow" w:eastAsia="Arial Narrow" w:hAnsi="Arial Narrow" w:cs="Arial Narrow"/>
          <w:position w:val="-1"/>
          <w:lang w:val="fr-CM"/>
        </w:rPr>
        <w:t xml:space="preserve">s </w:t>
      </w:r>
      <w:r w:rsidRPr="00215C26">
        <w:rPr>
          <w:rFonts w:ascii="Arial Narrow" w:eastAsia="Arial Narrow" w:hAnsi="Arial Narrow" w:cs="Arial Narrow"/>
          <w:spacing w:val="1"/>
          <w:position w:val="-1"/>
          <w:lang w:val="fr-CM"/>
        </w:rPr>
        <w:t xml:space="preserve"> d</w:t>
      </w:r>
      <w:r w:rsidR="0048212A" w:rsidRPr="00215C26">
        <w:rPr>
          <w:rFonts w:ascii="Arial Narrow" w:eastAsia="Arial Narrow" w:hAnsi="Arial Narrow" w:cs="Arial Narrow"/>
          <w:position w:val="-1"/>
          <w:lang w:val="fr-CM"/>
        </w:rPr>
        <w:t>’un lot</w:t>
      </w:r>
      <w:r w:rsidR="00812BA1" w:rsidRPr="00215C26">
        <w:rPr>
          <w:rFonts w:ascii="Arial Narrow" w:eastAsia="Arial Narrow" w:hAnsi="Arial Narrow" w:cs="Arial Narrow"/>
          <w:position w:val="-1"/>
          <w:lang w:val="fr-CM"/>
        </w:rPr>
        <w:t> :</w:t>
      </w:r>
    </w:p>
    <w:p w:rsidR="00812BA1" w:rsidRPr="00215C26" w:rsidRDefault="00812BA1" w:rsidP="00B2468F">
      <w:pPr>
        <w:spacing w:before="60" w:after="60"/>
        <w:rPr>
          <w:rFonts w:ascii="Arial Narrow" w:eastAsia="Arial Narrow" w:hAnsi="Arial Narrow" w:cs="Arial Narrow"/>
          <w:position w:val="-1"/>
          <w:lang w:val="fr-CM"/>
        </w:rPr>
      </w:pPr>
      <w:r w:rsidRPr="00215C26">
        <w:rPr>
          <w:rFonts w:ascii="Arial Narrow" w:eastAsia="Arial Narrow" w:hAnsi="Arial Narrow" w:cs="Arial Narrow"/>
          <w:position w:val="-1"/>
          <w:lang w:val="fr-CM"/>
        </w:rPr>
        <w:t>Les conditions à remplir pour être attributaire de plus d’un lot sont les suivantes :</w:t>
      </w:r>
    </w:p>
    <w:p w:rsidR="00812BA1" w:rsidRPr="00215C26" w:rsidRDefault="00812BA1" w:rsidP="00B2468F">
      <w:pPr>
        <w:pStyle w:val="Paragraphedeliste"/>
        <w:numPr>
          <w:ilvl w:val="0"/>
          <w:numId w:val="22"/>
        </w:numPr>
        <w:spacing w:before="60" w:after="60" w:line="240" w:lineRule="auto"/>
        <w:ind w:left="714" w:hanging="357"/>
        <w:rPr>
          <w:rFonts w:ascii="Arial Narrow" w:eastAsia="Arial Narrow" w:hAnsi="Arial Narrow" w:cs="Arial Narrow"/>
          <w:position w:val="-1"/>
          <w:sz w:val="24"/>
          <w:lang w:val="fr-CM"/>
        </w:rPr>
      </w:pPr>
      <w:r w:rsidRPr="00215C26">
        <w:rPr>
          <w:rFonts w:ascii="Arial Narrow" w:eastAsia="Arial Narrow" w:hAnsi="Arial Narrow" w:cs="Arial Narrow"/>
          <w:position w:val="-1"/>
          <w:sz w:val="24"/>
          <w:lang w:val="fr-CM"/>
        </w:rPr>
        <w:t>Présenter un personnel d’</w:t>
      </w:r>
      <w:r w:rsidR="004E4AA0" w:rsidRPr="00215C26">
        <w:rPr>
          <w:rFonts w:ascii="Arial Narrow" w:eastAsia="Arial Narrow" w:hAnsi="Arial Narrow" w:cs="Arial Narrow"/>
          <w:position w:val="-1"/>
          <w:sz w:val="24"/>
          <w:lang w:val="fr-CM"/>
        </w:rPr>
        <w:t xml:space="preserve">exécution par </w:t>
      </w:r>
      <w:r w:rsidR="000A6D73" w:rsidRPr="00215C26">
        <w:rPr>
          <w:rFonts w:ascii="Arial Narrow" w:eastAsia="Arial Narrow" w:hAnsi="Arial Narrow" w:cs="Arial Narrow"/>
          <w:position w:val="-1"/>
          <w:sz w:val="24"/>
          <w:lang w:val="fr-CM"/>
        </w:rPr>
        <w:t>lot</w:t>
      </w:r>
      <w:r w:rsidR="000A6D73">
        <w:rPr>
          <w:rFonts w:ascii="Arial Narrow" w:eastAsia="Arial Narrow" w:hAnsi="Arial Narrow" w:cs="Arial Narrow"/>
          <w:position w:val="-1"/>
          <w:sz w:val="24"/>
          <w:lang w:val="fr-CM"/>
        </w:rPr>
        <w:t>,</w:t>
      </w:r>
      <w:r w:rsidR="00A14C19">
        <w:rPr>
          <w:rFonts w:ascii="Arial Narrow" w:eastAsia="Arial Narrow" w:hAnsi="Arial Narrow" w:cs="Arial Narrow"/>
          <w:position w:val="-1"/>
          <w:sz w:val="24"/>
          <w:lang w:val="fr-CM"/>
        </w:rPr>
        <w:t xml:space="preserve"> le conducteur des travaux pouvant être unique pour tous les lots</w:t>
      </w:r>
      <w:r w:rsidRPr="00215C26">
        <w:rPr>
          <w:rFonts w:ascii="Arial Narrow" w:eastAsia="Arial Narrow" w:hAnsi="Arial Narrow" w:cs="Arial Narrow"/>
          <w:position w:val="-1"/>
          <w:sz w:val="24"/>
          <w:lang w:val="fr-CM"/>
        </w:rPr>
        <w:t>;</w:t>
      </w:r>
    </w:p>
    <w:p w:rsidR="00812BA1" w:rsidRDefault="00812BA1" w:rsidP="00B2468F">
      <w:pPr>
        <w:pStyle w:val="Paragraphedeliste"/>
        <w:numPr>
          <w:ilvl w:val="0"/>
          <w:numId w:val="22"/>
        </w:numPr>
        <w:spacing w:before="60" w:after="60" w:line="240" w:lineRule="auto"/>
        <w:rPr>
          <w:rFonts w:ascii="Arial Narrow" w:eastAsia="Arial Narrow" w:hAnsi="Arial Narrow" w:cs="Arial Narrow"/>
          <w:position w:val="-1"/>
          <w:sz w:val="24"/>
          <w:lang w:val="fr-CM"/>
        </w:rPr>
      </w:pPr>
      <w:r w:rsidRPr="00215C26">
        <w:rPr>
          <w:rFonts w:ascii="Arial Narrow" w:eastAsia="Arial Narrow" w:hAnsi="Arial Narrow" w:cs="Arial Narrow"/>
          <w:position w:val="-1"/>
          <w:sz w:val="24"/>
          <w:lang w:val="fr-CM"/>
        </w:rPr>
        <w:t xml:space="preserve">Présenter </w:t>
      </w:r>
      <w:r w:rsidR="004E4AA0" w:rsidRPr="00215C26">
        <w:rPr>
          <w:rFonts w:ascii="Arial Narrow" w:eastAsia="Arial Narrow" w:hAnsi="Arial Narrow" w:cs="Arial Narrow"/>
          <w:position w:val="-1"/>
          <w:sz w:val="24"/>
          <w:lang w:val="fr-CM"/>
        </w:rPr>
        <w:t xml:space="preserve">un matériel affecté </w:t>
      </w:r>
      <w:r w:rsidR="000A6D73">
        <w:rPr>
          <w:rFonts w:ascii="Arial Narrow" w:eastAsia="Arial Narrow" w:hAnsi="Arial Narrow" w:cs="Arial Narrow"/>
          <w:position w:val="-1"/>
          <w:sz w:val="24"/>
          <w:lang w:val="fr-CM"/>
        </w:rPr>
        <w:t>au projet par lot ;</w:t>
      </w:r>
    </w:p>
    <w:p w:rsidR="000A6D73" w:rsidRPr="00215C26" w:rsidRDefault="000A6D73" w:rsidP="00B2468F">
      <w:pPr>
        <w:pStyle w:val="Paragraphedeliste"/>
        <w:numPr>
          <w:ilvl w:val="0"/>
          <w:numId w:val="22"/>
        </w:numPr>
        <w:spacing w:before="60" w:after="60" w:line="240" w:lineRule="auto"/>
        <w:rPr>
          <w:rFonts w:ascii="Arial Narrow" w:eastAsia="Arial Narrow" w:hAnsi="Arial Narrow" w:cs="Arial Narrow"/>
          <w:position w:val="-1"/>
          <w:sz w:val="24"/>
          <w:lang w:val="fr-CM"/>
        </w:rPr>
      </w:pPr>
      <w:r>
        <w:rPr>
          <w:rFonts w:ascii="Arial Narrow" w:eastAsia="Arial Narrow" w:hAnsi="Arial Narrow" w:cs="Arial Narrow"/>
          <w:position w:val="-1"/>
          <w:sz w:val="24"/>
          <w:lang w:val="fr-CM"/>
        </w:rPr>
        <w:t>Présenter une caution de soumission par lot ;</w:t>
      </w:r>
    </w:p>
    <w:p w:rsidR="004E4AA0" w:rsidRPr="00215C26" w:rsidRDefault="004E4AA0" w:rsidP="00B2468F">
      <w:pPr>
        <w:pStyle w:val="Paragraphedeliste"/>
        <w:numPr>
          <w:ilvl w:val="0"/>
          <w:numId w:val="22"/>
        </w:numPr>
        <w:spacing w:before="60" w:after="60" w:line="240" w:lineRule="auto"/>
        <w:rPr>
          <w:rFonts w:ascii="Arial Narrow" w:eastAsia="Arial Narrow" w:hAnsi="Arial Narrow" w:cs="Arial Narrow"/>
          <w:position w:val="-1"/>
          <w:sz w:val="24"/>
          <w:lang w:val="fr-CM"/>
        </w:rPr>
      </w:pPr>
      <w:r w:rsidRPr="00215C26">
        <w:rPr>
          <w:rFonts w:ascii="Arial Narrow" w:eastAsia="Arial Narrow" w:hAnsi="Arial Narrow" w:cs="Arial Narrow"/>
          <w:position w:val="-1"/>
          <w:sz w:val="24"/>
          <w:lang w:val="fr-CM"/>
        </w:rPr>
        <w:t>Présenter une attestation de capacité financière par lot.</w:t>
      </w:r>
    </w:p>
    <w:p w:rsidR="007129BF" w:rsidRPr="000864E2" w:rsidRDefault="007129BF" w:rsidP="00B2468F">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t>Durée de validité des offres</w:t>
      </w:r>
    </w:p>
    <w:p w:rsidR="00426EFA" w:rsidRPr="00215C26" w:rsidRDefault="007129BF" w:rsidP="00B2468F">
      <w:pPr>
        <w:widowControl w:val="0"/>
        <w:autoSpaceDE w:val="0"/>
        <w:spacing w:before="60" w:after="60"/>
        <w:ind w:firstLine="567"/>
        <w:jc w:val="both"/>
        <w:rPr>
          <w:rFonts w:ascii="Arial Narrow" w:hAnsi="Arial Narrow" w:cs="Arial"/>
        </w:rPr>
      </w:pPr>
      <w:r w:rsidRPr="00215C26">
        <w:rPr>
          <w:rFonts w:ascii="Arial Narrow" w:hAnsi="Arial Narrow" w:cs="Arial"/>
        </w:rPr>
        <w:t xml:space="preserve">Les soumissionnaires restent engagés par leur offre pendant </w:t>
      </w:r>
      <w:r w:rsidRPr="00215C26">
        <w:rPr>
          <w:rFonts w:ascii="Arial Narrow" w:hAnsi="Arial Narrow" w:cs="Arial"/>
          <w:iCs/>
        </w:rPr>
        <w:t xml:space="preserve">90 jours </w:t>
      </w:r>
      <w:r w:rsidRPr="00215C26">
        <w:rPr>
          <w:rFonts w:ascii="Arial Narrow" w:hAnsi="Arial Narrow" w:cs="Arial"/>
        </w:rPr>
        <w:t>à partir de la date limite fixée pour la remise des offres.</w:t>
      </w:r>
    </w:p>
    <w:p w:rsidR="007129BF" w:rsidRPr="000864E2" w:rsidRDefault="007129BF" w:rsidP="00B2468F">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t>Renseignements complémentaires</w:t>
      </w:r>
    </w:p>
    <w:p w:rsidR="00B46C82" w:rsidRPr="00215C26" w:rsidRDefault="007129BF" w:rsidP="00B2468F">
      <w:pPr>
        <w:widowControl w:val="0"/>
        <w:autoSpaceDE w:val="0"/>
        <w:spacing w:before="60" w:after="60"/>
        <w:ind w:firstLine="567"/>
        <w:jc w:val="both"/>
        <w:rPr>
          <w:rFonts w:ascii="Arial Narrow" w:hAnsi="Arial Narrow" w:cs="Arial"/>
        </w:rPr>
      </w:pPr>
      <w:r w:rsidRPr="00215C26">
        <w:rPr>
          <w:rFonts w:ascii="Arial Narrow" w:hAnsi="Arial Narrow" w:cs="Arial"/>
        </w:rPr>
        <w:t xml:space="preserve">Les renseignements complémentaires sur l’Appel d’Offres peuvent être obtenus auprès du </w:t>
      </w:r>
      <w:r w:rsidR="001F0109" w:rsidRPr="00215C26">
        <w:rPr>
          <w:rFonts w:ascii="Arial Narrow" w:hAnsi="Arial Narrow" w:cs="Arial"/>
        </w:rPr>
        <w:t>Secrétariat particulier de la Préfecture de GUIDER</w:t>
      </w:r>
      <w:r w:rsidRPr="00215C26">
        <w:rPr>
          <w:rFonts w:ascii="Arial Narrow" w:hAnsi="Arial Narrow" w:cs="Arial"/>
        </w:rPr>
        <w:t>.</w:t>
      </w:r>
    </w:p>
    <w:p w:rsidR="00E04964" w:rsidRPr="000864E2" w:rsidRDefault="00E04964" w:rsidP="00B2468F">
      <w:pPr>
        <w:widowControl w:val="0"/>
        <w:numPr>
          <w:ilvl w:val="0"/>
          <w:numId w:val="2"/>
        </w:numPr>
        <w:tabs>
          <w:tab w:val="left" w:pos="284"/>
        </w:tabs>
        <w:autoSpaceDE w:val="0"/>
        <w:spacing w:before="60" w:after="60"/>
        <w:ind w:left="0" w:firstLine="0"/>
        <w:jc w:val="both"/>
        <w:rPr>
          <w:rFonts w:ascii="Stencil" w:hAnsi="Stencil" w:cs="Arial"/>
          <w:bCs/>
          <w:sz w:val="22"/>
        </w:rPr>
      </w:pPr>
      <w:r w:rsidRPr="000864E2">
        <w:rPr>
          <w:rFonts w:ascii="Stencil" w:hAnsi="Stencil" w:cs="Arial"/>
          <w:bCs/>
          <w:sz w:val="22"/>
        </w:rPr>
        <w:t xml:space="preserve"> Lutte contre la corruption et les mauvaises pratiques</w:t>
      </w:r>
    </w:p>
    <w:p w:rsidR="00E04964" w:rsidRPr="00215C26" w:rsidRDefault="00E04964" w:rsidP="00B2468F">
      <w:pPr>
        <w:spacing w:before="60" w:after="60"/>
        <w:ind w:right="70" w:firstLine="588"/>
        <w:jc w:val="both"/>
        <w:rPr>
          <w:rFonts w:ascii="Arial Narrow" w:hAnsi="Arial Narrow" w:cs="Arial"/>
        </w:rPr>
      </w:pPr>
      <w:r w:rsidRPr="00215C26">
        <w:rPr>
          <w:rFonts w:ascii="Arial Narrow" w:hAnsi="Arial Narrow" w:cs="Arial"/>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MOD au numéro</w:t>
      </w:r>
      <w:r w:rsidR="00EC1A4E" w:rsidRPr="00215C26">
        <w:rPr>
          <w:rFonts w:ascii="Arial Narrow" w:hAnsi="Arial Narrow" w:cs="Arial"/>
        </w:rPr>
        <w:t xml:space="preserve"> 222 39 51 14 / 222 39 51 01</w:t>
      </w:r>
      <w:r w:rsidR="00EC1A4E" w:rsidRPr="00215C26">
        <w:rPr>
          <w:rFonts w:ascii="Arial Narrow" w:hAnsi="Arial Narrow" w:cs="Arial"/>
          <w:iCs/>
        </w:rPr>
        <w:t xml:space="preserve"> </w:t>
      </w:r>
    </w:p>
    <w:p w:rsidR="000574EB" w:rsidRPr="00967971" w:rsidRDefault="007B7881" w:rsidP="00724EED">
      <w:pPr>
        <w:ind w:left="5387"/>
        <w:rPr>
          <w:rFonts w:ascii="HP Simplified" w:hAnsi="HP Simplified" w:cstheme="minorHAnsi"/>
          <w:b/>
          <w:color w:val="000000"/>
          <w:szCs w:val="28"/>
        </w:rPr>
      </w:pPr>
      <w:r>
        <w:rPr>
          <w:rFonts w:ascii="HP Simplified" w:hAnsi="HP Simplified" w:cstheme="minorHAnsi"/>
          <w:noProof/>
          <w:szCs w:val="28"/>
        </w:rPr>
        <mc:AlternateContent>
          <mc:Choice Requires="wps">
            <w:drawing>
              <wp:anchor distT="0" distB="0" distL="114300" distR="114300" simplePos="0" relativeHeight="251658240" behindDoc="0" locked="0" layoutInCell="1" allowOverlap="1">
                <wp:simplePos x="0" y="0"/>
                <wp:positionH relativeFrom="column">
                  <wp:posOffset>112422</wp:posOffset>
                </wp:positionH>
                <wp:positionV relativeFrom="paragraph">
                  <wp:posOffset>162882</wp:posOffset>
                </wp:positionV>
                <wp:extent cx="2149523" cy="1603612"/>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3" cy="1603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DFF" w:rsidRPr="00D30B18" w:rsidRDefault="00451DFF" w:rsidP="00451DFF">
                            <w:pPr>
                              <w:widowControl w:val="0"/>
                              <w:autoSpaceDE w:val="0"/>
                              <w:jc w:val="both"/>
                              <w:rPr>
                                <w:rFonts w:ascii="Swis721 Cn BT" w:hAnsi="Swis721 Cn BT"/>
                                <w:b/>
                                <w:sz w:val="22"/>
                                <w:szCs w:val="20"/>
                              </w:rPr>
                            </w:pPr>
                            <w:r w:rsidRPr="00D30B18">
                              <w:rPr>
                                <w:rFonts w:ascii="Swis721 Cn BT" w:hAnsi="Swis721 Cn BT" w:cs="Arial"/>
                                <w:b/>
                                <w:iCs/>
                                <w:sz w:val="22"/>
                                <w:szCs w:val="20"/>
                              </w:rPr>
                              <w:t>Copie:</w:t>
                            </w:r>
                          </w:p>
                          <w:p w:rsidR="00451DFF" w:rsidRPr="00D30B18" w:rsidRDefault="00451DFF"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ARMP</w:t>
                            </w:r>
                            <w:r w:rsidR="001F0109" w:rsidRPr="00D30B18">
                              <w:rPr>
                                <w:rFonts w:ascii="Arial Narrow" w:hAnsi="Arial Narrow" w:cs="Arial"/>
                              </w:rPr>
                              <w:t>/NO</w:t>
                            </w:r>
                            <w:r w:rsidRPr="00D30B18">
                              <w:rPr>
                                <w:rFonts w:ascii="Arial Narrow" w:hAnsi="Arial Narrow" w:cs="Arial"/>
                              </w:rPr>
                              <w:t>;</w:t>
                            </w:r>
                          </w:p>
                          <w:p w:rsidR="00765FF9" w:rsidRPr="00D30B18" w:rsidRDefault="00765FF9"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DDMAP/ML</w:t>
                            </w:r>
                          </w:p>
                          <w:p w:rsidR="00451DFF" w:rsidRPr="00D30B18" w:rsidRDefault="00765FF9"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DD</w:t>
                            </w:r>
                            <w:r w:rsidR="0048212A" w:rsidRPr="00D30B18">
                              <w:rPr>
                                <w:rFonts w:ascii="Arial Narrow" w:hAnsi="Arial Narrow" w:cs="Arial"/>
                              </w:rPr>
                              <w:t>PAT</w:t>
                            </w:r>
                            <w:r w:rsidR="001F0109" w:rsidRPr="00D30B18">
                              <w:rPr>
                                <w:rFonts w:ascii="Arial Narrow" w:hAnsi="Arial Narrow" w:cs="Arial"/>
                              </w:rPr>
                              <w:t>/ML</w:t>
                            </w:r>
                            <w:r w:rsidR="0044361C" w:rsidRPr="00D30B18">
                              <w:rPr>
                                <w:rFonts w:ascii="Arial Narrow" w:hAnsi="Arial Narrow" w:cs="Arial"/>
                              </w:rPr>
                              <w:t> </w:t>
                            </w:r>
                          </w:p>
                          <w:p w:rsidR="00A2536A" w:rsidRPr="00D30B18" w:rsidRDefault="00A2536A"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Pdte/CDPM</w:t>
                            </w:r>
                          </w:p>
                          <w:p w:rsidR="00A76671" w:rsidRPr="00D30B18" w:rsidRDefault="00A76671"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Sous-Préfet MAYO OULO</w:t>
                            </w:r>
                          </w:p>
                          <w:p w:rsidR="00423A71" w:rsidRPr="00D30B18" w:rsidRDefault="00451DFF"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Affichage</w:t>
                            </w:r>
                          </w:p>
                          <w:p w:rsidR="00451DFF" w:rsidRPr="00D30B18" w:rsidRDefault="00423A71"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CHRONO ARCHIVE</w:t>
                            </w:r>
                            <w:r w:rsidR="00451DFF" w:rsidRPr="00D30B18">
                              <w:rPr>
                                <w:rFonts w:ascii="Arial Narrow" w:hAnsi="Arial Narrow" w:cs="Arial"/>
                              </w:rPr>
                              <w:t>.</w:t>
                            </w:r>
                          </w:p>
                          <w:p w:rsidR="00451DFF" w:rsidRPr="008908D5" w:rsidRDefault="00451DFF" w:rsidP="00451DFF">
                            <w:pPr>
                              <w:rPr>
                                <w:rFonts w:ascii="Trebuchet MS" w:hAnsi="Trebuchet MS"/>
                                <w:sz w:val="20"/>
                                <w:szCs w:val="16"/>
                              </w:rPr>
                            </w:pPr>
                          </w:p>
                          <w:p w:rsidR="00451DFF" w:rsidRPr="00DD2CA9" w:rsidRDefault="00451DF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5pt;margin-top:12.85pt;width:169.25pt;height:1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oVgwIAABA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" stroked="f">
                <v:textbox>
                  <w:txbxContent>
                    <w:p w:rsidR="00451DFF" w:rsidRPr="00D30B18" w:rsidRDefault="00451DFF" w:rsidP="00451DFF">
                      <w:pPr>
                        <w:widowControl w:val="0"/>
                        <w:autoSpaceDE w:val="0"/>
                        <w:jc w:val="both"/>
                        <w:rPr>
                          <w:rFonts w:ascii="Swis721 Cn BT" w:hAnsi="Swis721 Cn BT"/>
                          <w:b/>
                          <w:sz w:val="22"/>
                          <w:szCs w:val="20"/>
                        </w:rPr>
                      </w:pPr>
                      <w:r w:rsidRPr="00D30B18">
                        <w:rPr>
                          <w:rFonts w:ascii="Swis721 Cn BT" w:hAnsi="Swis721 Cn BT" w:cs="Arial"/>
                          <w:b/>
                          <w:iCs/>
                          <w:sz w:val="22"/>
                          <w:szCs w:val="20"/>
                        </w:rPr>
                        <w:t>Copie:</w:t>
                      </w:r>
                    </w:p>
                    <w:p w:rsidR="00451DFF" w:rsidRPr="00D30B18" w:rsidRDefault="00451DFF"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ARMP</w:t>
                      </w:r>
                      <w:r w:rsidR="001F0109" w:rsidRPr="00D30B18">
                        <w:rPr>
                          <w:rFonts w:ascii="Arial Narrow" w:hAnsi="Arial Narrow" w:cs="Arial"/>
                        </w:rPr>
                        <w:t>/NO</w:t>
                      </w:r>
                      <w:r w:rsidRPr="00D30B18">
                        <w:rPr>
                          <w:rFonts w:ascii="Arial Narrow" w:hAnsi="Arial Narrow" w:cs="Arial"/>
                        </w:rPr>
                        <w:t>;</w:t>
                      </w:r>
                    </w:p>
                    <w:p w:rsidR="00765FF9" w:rsidRPr="00D30B18" w:rsidRDefault="00765FF9"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DDMAP/ML</w:t>
                      </w:r>
                    </w:p>
                    <w:p w:rsidR="00451DFF" w:rsidRPr="00D30B18" w:rsidRDefault="00765FF9"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DD</w:t>
                      </w:r>
                      <w:r w:rsidR="0048212A" w:rsidRPr="00D30B18">
                        <w:rPr>
                          <w:rFonts w:ascii="Arial Narrow" w:hAnsi="Arial Narrow" w:cs="Arial"/>
                        </w:rPr>
                        <w:t>PAT</w:t>
                      </w:r>
                      <w:r w:rsidR="001F0109" w:rsidRPr="00D30B18">
                        <w:rPr>
                          <w:rFonts w:ascii="Arial Narrow" w:hAnsi="Arial Narrow" w:cs="Arial"/>
                        </w:rPr>
                        <w:t>/ML</w:t>
                      </w:r>
                      <w:r w:rsidR="0044361C" w:rsidRPr="00D30B18">
                        <w:rPr>
                          <w:rFonts w:ascii="Arial Narrow" w:hAnsi="Arial Narrow" w:cs="Arial"/>
                        </w:rPr>
                        <w:t> </w:t>
                      </w:r>
                    </w:p>
                    <w:p w:rsidR="00A2536A" w:rsidRPr="00D30B18" w:rsidRDefault="00A2536A"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Pdte/CDPM</w:t>
                      </w:r>
                    </w:p>
                    <w:p w:rsidR="00A76671" w:rsidRPr="00D30B18" w:rsidRDefault="00A76671"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Sous-Préfet MAYO OULO</w:t>
                      </w:r>
                    </w:p>
                    <w:p w:rsidR="00423A71" w:rsidRPr="00D30B18" w:rsidRDefault="00451DFF"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Affichage</w:t>
                      </w:r>
                    </w:p>
                    <w:p w:rsidR="00451DFF" w:rsidRPr="00D30B18" w:rsidRDefault="00423A71" w:rsidP="00451DFF">
                      <w:pPr>
                        <w:widowControl w:val="0"/>
                        <w:numPr>
                          <w:ilvl w:val="0"/>
                          <w:numId w:val="1"/>
                        </w:numPr>
                        <w:autoSpaceDE w:val="0"/>
                        <w:ind w:left="284" w:firstLine="0"/>
                        <w:jc w:val="both"/>
                        <w:rPr>
                          <w:rFonts w:ascii="Arial Narrow" w:hAnsi="Arial Narrow" w:cs="Arial"/>
                        </w:rPr>
                      </w:pPr>
                      <w:r w:rsidRPr="00D30B18">
                        <w:rPr>
                          <w:rFonts w:ascii="Arial Narrow" w:hAnsi="Arial Narrow" w:cs="Arial"/>
                        </w:rPr>
                        <w:t>CHRONO ARCHIVE</w:t>
                      </w:r>
                      <w:r w:rsidR="00451DFF" w:rsidRPr="00D30B18">
                        <w:rPr>
                          <w:rFonts w:ascii="Arial Narrow" w:hAnsi="Arial Narrow" w:cs="Arial"/>
                        </w:rPr>
                        <w:t>.</w:t>
                      </w:r>
                    </w:p>
                    <w:p w:rsidR="00451DFF" w:rsidRPr="008908D5" w:rsidRDefault="00451DFF" w:rsidP="00451DFF">
                      <w:pPr>
                        <w:rPr>
                          <w:rFonts w:ascii="Trebuchet MS" w:hAnsi="Trebuchet MS"/>
                          <w:sz w:val="20"/>
                          <w:szCs w:val="16"/>
                        </w:rPr>
                      </w:pPr>
                    </w:p>
                    <w:p w:rsidR="00451DFF" w:rsidRPr="00DD2CA9" w:rsidRDefault="00451DFF">
                      <w:pPr>
                        <w:rPr>
                          <w:sz w:val="16"/>
                          <w:szCs w:val="16"/>
                        </w:rPr>
                      </w:pPr>
                    </w:p>
                  </w:txbxContent>
                </v:textbox>
              </v:shape>
            </w:pict>
          </mc:Fallback>
        </mc:AlternateContent>
      </w:r>
    </w:p>
    <w:p w:rsidR="00724EED" w:rsidRPr="00967971" w:rsidRDefault="00261603" w:rsidP="00724EED">
      <w:pPr>
        <w:ind w:left="5387"/>
        <w:rPr>
          <w:rFonts w:ascii="HP Simplified" w:hAnsi="HP Simplified" w:cstheme="minorHAnsi"/>
          <w:color w:val="000000"/>
          <w:szCs w:val="28"/>
        </w:rPr>
      </w:pPr>
      <w:r w:rsidRPr="00967971">
        <w:rPr>
          <w:rFonts w:ascii="HP Simplified" w:hAnsi="HP Simplified" w:cstheme="minorHAnsi"/>
          <w:b/>
          <w:color w:val="000000"/>
          <w:szCs w:val="28"/>
        </w:rPr>
        <w:t>Guider</w:t>
      </w:r>
      <w:r w:rsidR="00E57E96">
        <w:rPr>
          <w:rFonts w:ascii="HP Simplified" w:hAnsi="HP Simplified" w:cstheme="minorHAnsi"/>
          <w:color w:val="000000"/>
          <w:szCs w:val="28"/>
        </w:rPr>
        <w:t>, le ______________</w:t>
      </w:r>
      <w:r w:rsidR="00070447">
        <w:rPr>
          <w:rFonts w:ascii="HP Simplified" w:hAnsi="HP Simplified" w:cstheme="minorHAnsi"/>
          <w:color w:val="000000"/>
          <w:szCs w:val="28"/>
        </w:rPr>
        <w:t>_____</w:t>
      </w:r>
    </w:p>
    <w:p w:rsidR="00724EED" w:rsidRPr="00967971" w:rsidRDefault="00724EED" w:rsidP="00724EED">
      <w:pPr>
        <w:ind w:left="4678" w:firstLine="4"/>
        <w:jc w:val="center"/>
        <w:rPr>
          <w:rFonts w:ascii="HP Simplified" w:hAnsi="HP Simplified" w:cstheme="minorHAnsi"/>
          <w:szCs w:val="28"/>
        </w:rPr>
      </w:pPr>
    </w:p>
    <w:p w:rsidR="00724EED" w:rsidRPr="00A17AAA" w:rsidRDefault="00724EED" w:rsidP="00724EED">
      <w:pPr>
        <w:ind w:left="4678" w:firstLine="4"/>
        <w:jc w:val="center"/>
        <w:rPr>
          <w:rFonts w:ascii="Stencil" w:hAnsi="Stencil" w:cstheme="minorHAnsi"/>
          <w:szCs w:val="28"/>
        </w:rPr>
      </w:pPr>
      <w:r w:rsidRPr="00A17AAA">
        <w:rPr>
          <w:rFonts w:ascii="Stencil" w:hAnsi="Stencil" w:cstheme="minorHAnsi"/>
          <w:szCs w:val="28"/>
        </w:rPr>
        <w:t xml:space="preserve">Le </w:t>
      </w:r>
      <w:r w:rsidR="001F0109" w:rsidRPr="00A17AAA">
        <w:rPr>
          <w:rFonts w:ascii="Stencil" w:hAnsi="Stencil" w:cstheme="minorHAnsi"/>
          <w:szCs w:val="28"/>
        </w:rPr>
        <w:t>Préfet</w:t>
      </w:r>
      <w:r w:rsidRPr="00A17AAA">
        <w:rPr>
          <w:rFonts w:ascii="Stencil" w:hAnsi="Stencil" w:cstheme="minorHAnsi"/>
          <w:szCs w:val="28"/>
        </w:rPr>
        <w:t xml:space="preserve"> </w:t>
      </w:r>
    </w:p>
    <w:p w:rsidR="00724EED" w:rsidRPr="00A17AAA" w:rsidRDefault="00724EED" w:rsidP="00724EED">
      <w:pPr>
        <w:ind w:left="4678" w:firstLine="4"/>
        <w:jc w:val="center"/>
        <w:rPr>
          <w:rFonts w:ascii="Rockwell Condensed" w:hAnsi="Rockwell Condensed" w:cstheme="minorHAnsi"/>
          <w:color w:val="000000"/>
          <w:szCs w:val="28"/>
        </w:rPr>
      </w:pPr>
      <w:r w:rsidRPr="00A17AAA">
        <w:rPr>
          <w:rFonts w:ascii="Rockwell Condensed" w:hAnsi="Rockwell Condensed" w:cstheme="minorHAnsi"/>
          <w:szCs w:val="28"/>
        </w:rPr>
        <w:t>(</w:t>
      </w:r>
      <w:r w:rsidR="001F0109" w:rsidRPr="00A17AAA">
        <w:rPr>
          <w:rFonts w:ascii="Rockwell Condensed" w:hAnsi="Rockwell Condensed" w:cstheme="minorHAnsi"/>
          <w:szCs w:val="28"/>
        </w:rPr>
        <w:t>Maître d’Ouvrage Délégué</w:t>
      </w:r>
      <w:r w:rsidRPr="00A17AAA">
        <w:rPr>
          <w:rFonts w:ascii="Rockwell Condensed" w:hAnsi="Rockwell Condensed" w:cstheme="minorHAnsi"/>
          <w:szCs w:val="28"/>
        </w:rPr>
        <w:t>)</w:t>
      </w:r>
      <w:r w:rsidRPr="00A17AAA">
        <w:rPr>
          <w:rFonts w:ascii="Rockwell Condensed" w:hAnsi="Rockwell Condensed" w:cstheme="minorHAnsi"/>
          <w:color w:val="000000"/>
          <w:szCs w:val="28"/>
        </w:rPr>
        <w:t>,</w:t>
      </w:r>
    </w:p>
    <w:p w:rsidR="00451DFF" w:rsidRPr="00967971" w:rsidRDefault="00451DFF" w:rsidP="00B46C82">
      <w:pPr>
        <w:widowControl w:val="0"/>
        <w:autoSpaceDE w:val="0"/>
        <w:jc w:val="both"/>
        <w:rPr>
          <w:rFonts w:ascii="HP Simplified" w:hAnsi="HP Simplified" w:cs="Arial"/>
          <w:b/>
          <w:iCs/>
        </w:rPr>
      </w:pPr>
    </w:p>
    <w:sectPr w:rsidR="00451DFF" w:rsidRPr="00967971" w:rsidSect="00FB7DF5">
      <w:footerReference w:type="default" r:id="rId9"/>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BB" w:rsidRDefault="001D2ABB" w:rsidP="00BC3EDE">
      <w:r>
        <w:separator/>
      </w:r>
    </w:p>
  </w:endnote>
  <w:endnote w:type="continuationSeparator" w:id="0">
    <w:p w:rsidR="001D2ABB" w:rsidRDefault="001D2ABB" w:rsidP="00BC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2FF" w:usb1="5000205B"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b/>
        <w:sz w:val="20"/>
        <w:szCs w:val="20"/>
      </w:rPr>
      <w:id w:val="15898094"/>
      <w:docPartObj>
        <w:docPartGallery w:val="Page Numbers (Bottom of Page)"/>
        <w:docPartUnique/>
      </w:docPartObj>
    </w:sdtPr>
    <w:sdtEndPr/>
    <w:sdtContent>
      <w:sdt>
        <w:sdtPr>
          <w:rPr>
            <w:rFonts w:ascii="Trebuchet MS" w:hAnsi="Trebuchet MS"/>
            <w:b/>
            <w:sz w:val="20"/>
            <w:szCs w:val="20"/>
          </w:rPr>
          <w:id w:val="123787606"/>
          <w:docPartObj>
            <w:docPartGallery w:val="Page Numbers (Top of Page)"/>
            <w:docPartUnique/>
          </w:docPartObj>
        </w:sdtPr>
        <w:sdtEndPr/>
        <w:sdtContent>
          <w:p w:rsidR="00E20D6B" w:rsidRDefault="007B7881">
            <w:pPr>
              <w:pStyle w:val="Pieddepage"/>
              <w:jc w:val="right"/>
              <w:rPr>
                <w:rFonts w:ascii="Trebuchet MS" w:hAnsi="Trebuchet MS"/>
                <w:b/>
                <w:sz w:val="20"/>
                <w:szCs w:val="20"/>
              </w:rPr>
            </w:pPr>
            <w:r>
              <w:rPr>
                <w:rFonts w:ascii="Trebuchet MS" w:hAnsi="Trebuchet MS"/>
                <w:b/>
                <w:noProof/>
                <w:sz w:val="20"/>
                <w:szCs w:val="20"/>
              </w:rPr>
              <mc:AlternateContent>
                <mc:Choice Requires="wps">
                  <w:drawing>
                    <wp:anchor distT="0" distB="0" distL="114300" distR="114300" simplePos="0" relativeHeight="251659264" behindDoc="0" locked="0" layoutInCell="1" allowOverlap="1" wp14:anchorId="02C72EDB" wp14:editId="2E5D49B9">
                      <wp:simplePos x="0" y="0"/>
                      <wp:positionH relativeFrom="column">
                        <wp:posOffset>3810</wp:posOffset>
                      </wp:positionH>
                      <wp:positionV relativeFrom="paragraph">
                        <wp:posOffset>-78105</wp:posOffset>
                      </wp:positionV>
                      <wp:extent cx="3019425" cy="0"/>
                      <wp:effectExtent l="13335" t="7620" r="1524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9B6AD" id="_x0000_t32" coordsize="21600,21600" o:spt="32" o:oned="t" path="m,l21600,21600e" filled="f">
                      <v:path arrowok="t" fillok="f" o:connecttype="none"/>
                      <o:lock v:ext="edit" shapetype="t"/>
                    </v:shapetype>
                    <v:shape id="AutoShape 1" o:spid="_x0000_s1026" type="#_x0000_t32" style="position:absolute;margin-left:.3pt;margin-top:-6.15pt;width:23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" strokeweight="1pt"/>
                  </w:pict>
                </mc:Fallback>
              </mc:AlternateContent>
            </w:r>
          </w:p>
          <w:p w:rsidR="00E20D6B" w:rsidRPr="00BC3EDE" w:rsidRDefault="00E20D6B">
            <w:pPr>
              <w:pStyle w:val="Pieddepage"/>
              <w:jc w:val="right"/>
              <w:rPr>
                <w:rFonts w:ascii="Trebuchet MS" w:hAnsi="Trebuchet MS"/>
                <w:b/>
                <w:sz w:val="20"/>
                <w:szCs w:val="20"/>
              </w:rPr>
            </w:pPr>
            <w:r w:rsidRPr="00BC3EDE">
              <w:rPr>
                <w:rFonts w:ascii="Trebuchet MS" w:hAnsi="Trebuchet MS"/>
                <w:b/>
                <w:sz w:val="20"/>
                <w:szCs w:val="20"/>
              </w:rPr>
              <w:t>AAO</w:t>
            </w:r>
            <w:r>
              <w:rPr>
                <w:rFonts w:ascii="Trebuchet MS" w:hAnsi="Trebuchet MS"/>
                <w:b/>
                <w:sz w:val="20"/>
                <w:szCs w:val="20"/>
              </w:rPr>
              <w:t xml:space="preserve">                                                                                                                                                  </w:t>
            </w:r>
            <w:r w:rsidR="009465EA" w:rsidRPr="00BC3EDE">
              <w:rPr>
                <w:rFonts w:ascii="Trebuchet MS" w:hAnsi="Trebuchet MS"/>
                <w:b/>
                <w:sz w:val="20"/>
                <w:szCs w:val="20"/>
              </w:rPr>
              <w:fldChar w:fldCharType="begin"/>
            </w:r>
            <w:r w:rsidRPr="00BC3EDE">
              <w:rPr>
                <w:rFonts w:ascii="Trebuchet MS" w:hAnsi="Trebuchet MS"/>
                <w:b/>
                <w:sz w:val="20"/>
                <w:szCs w:val="20"/>
              </w:rPr>
              <w:instrText>PAGE</w:instrText>
            </w:r>
            <w:r w:rsidR="009465EA" w:rsidRPr="00BC3EDE">
              <w:rPr>
                <w:rFonts w:ascii="Trebuchet MS" w:hAnsi="Trebuchet MS"/>
                <w:b/>
                <w:sz w:val="20"/>
                <w:szCs w:val="20"/>
              </w:rPr>
              <w:fldChar w:fldCharType="separate"/>
            </w:r>
            <w:r w:rsidR="004F5F70">
              <w:rPr>
                <w:rFonts w:ascii="Trebuchet MS" w:hAnsi="Trebuchet MS"/>
                <w:b/>
                <w:noProof/>
                <w:sz w:val="20"/>
                <w:szCs w:val="20"/>
              </w:rPr>
              <w:t>1</w:t>
            </w:r>
            <w:r w:rsidR="009465EA" w:rsidRPr="00BC3EDE">
              <w:rPr>
                <w:rFonts w:ascii="Trebuchet MS" w:hAnsi="Trebuchet MS"/>
                <w:b/>
                <w:sz w:val="20"/>
                <w:szCs w:val="20"/>
              </w:rPr>
              <w:fldChar w:fldCharType="end"/>
            </w:r>
            <w:r w:rsidRPr="00BC3EDE">
              <w:rPr>
                <w:rFonts w:ascii="Trebuchet MS" w:hAnsi="Trebuchet MS"/>
                <w:b/>
                <w:sz w:val="20"/>
                <w:szCs w:val="20"/>
              </w:rPr>
              <w:t>/</w:t>
            </w:r>
            <w:r w:rsidR="009465EA" w:rsidRPr="00BC3EDE">
              <w:rPr>
                <w:rFonts w:ascii="Trebuchet MS" w:hAnsi="Trebuchet MS"/>
                <w:b/>
                <w:sz w:val="20"/>
                <w:szCs w:val="20"/>
              </w:rPr>
              <w:fldChar w:fldCharType="begin"/>
            </w:r>
            <w:r w:rsidRPr="00BC3EDE">
              <w:rPr>
                <w:rFonts w:ascii="Trebuchet MS" w:hAnsi="Trebuchet MS"/>
                <w:b/>
                <w:sz w:val="20"/>
                <w:szCs w:val="20"/>
              </w:rPr>
              <w:instrText>NUMPAGES</w:instrText>
            </w:r>
            <w:r w:rsidR="009465EA" w:rsidRPr="00BC3EDE">
              <w:rPr>
                <w:rFonts w:ascii="Trebuchet MS" w:hAnsi="Trebuchet MS"/>
                <w:b/>
                <w:sz w:val="20"/>
                <w:szCs w:val="20"/>
              </w:rPr>
              <w:fldChar w:fldCharType="separate"/>
            </w:r>
            <w:r w:rsidR="004F5F70">
              <w:rPr>
                <w:rFonts w:ascii="Trebuchet MS" w:hAnsi="Trebuchet MS"/>
                <w:b/>
                <w:noProof/>
                <w:sz w:val="20"/>
                <w:szCs w:val="20"/>
              </w:rPr>
              <w:t>4</w:t>
            </w:r>
            <w:r w:rsidR="009465EA" w:rsidRPr="00BC3EDE">
              <w:rPr>
                <w:rFonts w:ascii="Trebuchet MS" w:hAnsi="Trebuchet MS"/>
                <w:b/>
                <w:sz w:val="20"/>
                <w:szCs w:val="20"/>
              </w:rPr>
              <w:fldChar w:fldCharType="end"/>
            </w:r>
          </w:p>
        </w:sdtContent>
      </w:sdt>
    </w:sdtContent>
  </w:sdt>
  <w:p w:rsidR="00E20D6B" w:rsidRDefault="00E20D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BB" w:rsidRDefault="001D2ABB" w:rsidP="00BC3EDE">
      <w:r>
        <w:separator/>
      </w:r>
    </w:p>
  </w:footnote>
  <w:footnote w:type="continuationSeparator" w:id="0">
    <w:p w:rsidR="001D2ABB" w:rsidRDefault="001D2ABB" w:rsidP="00BC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5pt;height:9.65pt" o:bullet="t">
        <v:imagedata r:id="rId1" o:title="BD14565_"/>
      </v:shape>
    </w:pict>
  </w:numPicBullet>
  <w:abstractNum w:abstractNumId="0"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130B4F58"/>
    <w:multiLevelType w:val="hybridMultilevel"/>
    <w:tmpl w:val="5400FCEE"/>
    <w:lvl w:ilvl="0" w:tplc="040C000D">
      <w:start w:val="1"/>
      <w:numFmt w:val="bullet"/>
      <w:lvlText w:val=""/>
      <w:lvlJc w:val="left"/>
      <w:pPr>
        <w:ind w:left="1547" w:hanging="360"/>
      </w:pPr>
      <w:rPr>
        <w:rFonts w:ascii="Wingdings" w:hAnsi="Wingdings"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3" w15:restartNumberingAfterBreak="0">
    <w:nsid w:val="14261DCA"/>
    <w:multiLevelType w:val="hybridMultilevel"/>
    <w:tmpl w:val="0A6C1B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70329"/>
    <w:multiLevelType w:val="hybridMultilevel"/>
    <w:tmpl w:val="77849B9A"/>
    <w:lvl w:ilvl="0" w:tplc="01FC63DE">
      <w:start w:val="1"/>
      <w:numFmt w:val="bullet"/>
      <w:lvlText w:val=""/>
      <w:lvlPicBulletId w:val="0"/>
      <w:lvlJc w:val="left"/>
      <w:pPr>
        <w:tabs>
          <w:tab w:val="num" w:pos="360"/>
        </w:tabs>
        <w:ind w:left="360" w:hanging="360"/>
      </w:pPr>
      <w:rPr>
        <w:rFonts w:ascii="Symbol" w:eastAsia="Calibri" w:hAnsi="Symbol" w:cs="Times New Roman" w:hint="default"/>
        <w:color w:val="auto"/>
        <w:sz w:val="16"/>
        <w:szCs w:val="16"/>
        <w:u w:val="none"/>
      </w:rPr>
    </w:lvl>
    <w:lvl w:ilvl="1" w:tplc="040C0003" w:tentative="1">
      <w:start w:val="1"/>
      <w:numFmt w:val="bullet"/>
      <w:lvlText w:val="o"/>
      <w:lvlJc w:val="left"/>
      <w:pPr>
        <w:tabs>
          <w:tab w:val="num" w:pos="1157"/>
        </w:tabs>
        <w:ind w:left="1157" w:hanging="360"/>
      </w:pPr>
      <w:rPr>
        <w:rFonts w:ascii="Courier New" w:hAnsi="Courier New" w:cs="Courier New" w:hint="default"/>
      </w:rPr>
    </w:lvl>
    <w:lvl w:ilvl="2" w:tplc="040C0005" w:tentative="1">
      <w:start w:val="1"/>
      <w:numFmt w:val="bullet"/>
      <w:lvlText w:val=""/>
      <w:lvlJc w:val="left"/>
      <w:pPr>
        <w:tabs>
          <w:tab w:val="num" w:pos="1877"/>
        </w:tabs>
        <w:ind w:left="1877" w:hanging="360"/>
      </w:pPr>
      <w:rPr>
        <w:rFonts w:ascii="Wingdings" w:hAnsi="Wingdings" w:hint="default"/>
      </w:rPr>
    </w:lvl>
    <w:lvl w:ilvl="3" w:tplc="040C0001" w:tentative="1">
      <w:start w:val="1"/>
      <w:numFmt w:val="bullet"/>
      <w:lvlText w:val=""/>
      <w:lvlJc w:val="left"/>
      <w:pPr>
        <w:tabs>
          <w:tab w:val="num" w:pos="2597"/>
        </w:tabs>
        <w:ind w:left="2597" w:hanging="360"/>
      </w:pPr>
      <w:rPr>
        <w:rFonts w:ascii="Symbol" w:hAnsi="Symbol" w:hint="default"/>
      </w:rPr>
    </w:lvl>
    <w:lvl w:ilvl="4" w:tplc="040C0003" w:tentative="1">
      <w:start w:val="1"/>
      <w:numFmt w:val="bullet"/>
      <w:lvlText w:val="o"/>
      <w:lvlJc w:val="left"/>
      <w:pPr>
        <w:tabs>
          <w:tab w:val="num" w:pos="3317"/>
        </w:tabs>
        <w:ind w:left="3317" w:hanging="360"/>
      </w:pPr>
      <w:rPr>
        <w:rFonts w:ascii="Courier New" w:hAnsi="Courier New" w:cs="Courier New" w:hint="default"/>
      </w:rPr>
    </w:lvl>
    <w:lvl w:ilvl="5" w:tplc="040C0005" w:tentative="1">
      <w:start w:val="1"/>
      <w:numFmt w:val="bullet"/>
      <w:lvlText w:val=""/>
      <w:lvlJc w:val="left"/>
      <w:pPr>
        <w:tabs>
          <w:tab w:val="num" w:pos="4037"/>
        </w:tabs>
        <w:ind w:left="4037" w:hanging="360"/>
      </w:pPr>
      <w:rPr>
        <w:rFonts w:ascii="Wingdings" w:hAnsi="Wingdings" w:hint="default"/>
      </w:rPr>
    </w:lvl>
    <w:lvl w:ilvl="6" w:tplc="040C0001" w:tentative="1">
      <w:start w:val="1"/>
      <w:numFmt w:val="bullet"/>
      <w:lvlText w:val=""/>
      <w:lvlJc w:val="left"/>
      <w:pPr>
        <w:tabs>
          <w:tab w:val="num" w:pos="4757"/>
        </w:tabs>
        <w:ind w:left="4757" w:hanging="360"/>
      </w:pPr>
      <w:rPr>
        <w:rFonts w:ascii="Symbol" w:hAnsi="Symbol" w:hint="default"/>
      </w:rPr>
    </w:lvl>
    <w:lvl w:ilvl="7" w:tplc="040C0003" w:tentative="1">
      <w:start w:val="1"/>
      <w:numFmt w:val="bullet"/>
      <w:lvlText w:val="o"/>
      <w:lvlJc w:val="left"/>
      <w:pPr>
        <w:tabs>
          <w:tab w:val="num" w:pos="5477"/>
        </w:tabs>
        <w:ind w:left="5477" w:hanging="360"/>
      </w:pPr>
      <w:rPr>
        <w:rFonts w:ascii="Courier New" w:hAnsi="Courier New" w:cs="Courier New" w:hint="default"/>
      </w:rPr>
    </w:lvl>
    <w:lvl w:ilvl="8" w:tplc="040C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2A5C57B6"/>
    <w:multiLevelType w:val="hybridMultilevel"/>
    <w:tmpl w:val="49A803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B8A7701"/>
    <w:multiLevelType w:val="hybridMultilevel"/>
    <w:tmpl w:val="46D017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7786A"/>
    <w:multiLevelType w:val="hybridMultilevel"/>
    <w:tmpl w:val="9B1AA2D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32C72A2B"/>
    <w:multiLevelType w:val="hybridMultilevel"/>
    <w:tmpl w:val="EB2EF99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3746C"/>
    <w:multiLevelType w:val="hybridMultilevel"/>
    <w:tmpl w:val="283A92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671CE2"/>
    <w:multiLevelType w:val="hybridMultilevel"/>
    <w:tmpl w:val="B958DA96"/>
    <w:lvl w:ilvl="0" w:tplc="FF32BAB2">
      <w:numFmt w:val="bullet"/>
      <w:lvlText w:val="-"/>
      <w:lvlJc w:val="left"/>
      <w:pPr>
        <w:ind w:left="720" w:hanging="360"/>
      </w:pPr>
      <w:rPr>
        <w:rFonts w:ascii="Trebuchet MS" w:eastAsia="Times New Roman" w:hAnsi="Trebuchet M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A91478"/>
    <w:multiLevelType w:val="hybridMultilevel"/>
    <w:tmpl w:val="3E6AD4E4"/>
    <w:lvl w:ilvl="0" w:tplc="A712C63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4" w15:restartNumberingAfterBreak="0">
    <w:nsid w:val="634B0CC0"/>
    <w:multiLevelType w:val="hybridMultilevel"/>
    <w:tmpl w:val="D7B24522"/>
    <w:lvl w:ilvl="0" w:tplc="8B8ACF58">
      <w:start w:val="1"/>
      <w:numFmt w:val="bullet"/>
      <w:lvlText w:val="-"/>
      <w:lvlJc w:val="left"/>
      <w:pPr>
        <w:ind w:left="786" w:hanging="360"/>
      </w:pPr>
      <w:rPr>
        <w:rFonts w:ascii="Calibri" w:hAnsi="Calibri" w:hint="default"/>
        <w:color w:val="auto"/>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5" w15:restartNumberingAfterBreak="0">
    <w:nsid w:val="66021E92"/>
    <w:multiLevelType w:val="hybridMultilevel"/>
    <w:tmpl w:val="D766F900"/>
    <w:lvl w:ilvl="0" w:tplc="040C000D">
      <w:start w:val="1"/>
      <w:numFmt w:val="bullet"/>
      <w:lvlText w:val=""/>
      <w:lvlJc w:val="left"/>
      <w:pPr>
        <w:ind w:left="1547" w:hanging="360"/>
      </w:pPr>
      <w:rPr>
        <w:rFonts w:ascii="Wingdings" w:hAnsi="Wingdings"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16" w15:restartNumberingAfterBreak="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B975ED"/>
    <w:multiLevelType w:val="hybridMultilevel"/>
    <w:tmpl w:val="C78269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7670D4F"/>
    <w:multiLevelType w:val="hybridMultilevel"/>
    <w:tmpl w:val="B3402CC8"/>
    <w:lvl w:ilvl="0" w:tplc="A2F8B1DC">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28562F"/>
    <w:multiLevelType w:val="hybridMultilevel"/>
    <w:tmpl w:val="C8DE7554"/>
    <w:lvl w:ilvl="0" w:tplc="2C423B28">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8"/>
  </w:num>
  <w:num w:numId="2">
    <w:abstractNumId w:val="13"/>
  </w:num>
  <w:num w:numId="3">
    <w:abstractNumId w:val="21"/>
  </w:num>
  <w:num w:numId="4">
    <w:abstractNumId w:val="1"/>
  </w:num>
  <w:num w:numId="5">
    <w:abstractNumId w:val="4"/>
  </w:num>
  <w:num w:numId="6">
    <w:abstractNumId w:val="11"/>
  </w:num>
  <w:num w:numId="7">
    <w:abstractNumId w:val="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8"/>
  </w:num>
  <w:num w:numId="12">
    <w:abstractNumId w:val="14"/>
  </w:num>
  <w:num w:numId="13">
    <w:abstractNumId w:val="12"/>
  </w:num>
  <w:num w:numId="14">
    <w:abstractNumId w:val="5"/>
  </w:num>
  <w:num w:numId="15">
    <w:abstractNumId w:val="17"/>
  </w:num>
  <w:num w:numId="16">
    <w:abstractNumId w:val="9"/>
  </w:num>
  <w:num w:numId="17">
    <w:abstractNumId w:val="3"/>
  </w:num>
  <w:num w:numId="18">
    <w:abstractNumId w:val="2"/>
  </w:num>
  <w:num w:numId="19">
    <w:abstractNumId w:val="15"/>
  </w:num>
  <w:num w:numId="20">
    <w:abstractNumId w:val="10"/>
  </w:num>
  <w:num w:numId="21">
    <w:abstractNumId w:val="7"/>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82"/>
    <w:rsid w:val="00006E36"/>
    <w:rsid w:val="000114EC"/>
    <w:rsid w:val="000117FC"/>
    <w:rsid w:val="000207A7"/>
    <w:rsid w:val="0002362F"/>
    <w:rsid w:val="000318EC"/>
    <w:rsid w:val="00032BC5"/>
    <w:rsid w:val="00036E1A"/>
    <w:rsid w:val="00050080"/>
    <w:rsid w:val="00050BBD"/>
    <w:rsid w:val="000547FA"/>
    <w:rsid w:val="000574EB"/>
    <w:rsid w:val="000615F2"/>
    <w:rsid w:val="00065D9B"/>
    <w:rsid w:val="00070447"/>
    <w:rsid w:val="00072070"/>
    <w:rsid w:val="00085117"/>
    <w:rsid w:val="000864E2"/>
    <w:rsid w:val="00092675"/>
    <w:rsid w:val="00095404"/>
    <w:rsid w:val="000A066E"/>
    <w:rsid w:val="000A0ED1"/>
    <w:rsid w:val="000A5233"/>
    <w:rsid w:val="000A6D73"/>
    <w:rsid w:val="000A71C2"/>
    <w:rsid w:val="000C00F7"/>
    <w:rsid w:val="000C0763"/>
    <w:rsid w:val="000C1FD3"/>
    <w:rsid w:val="000C3BAF"/>
    <w:rsid w:val="000C6A55"/>
    <w:rsid w:val="000D3115"/>
    <w:rsid w:val="000D37BA"/>
    <w:rsid w:val="000E0F5F"/>
    <w:rsid w:val="000E59B0"/>
    <w:rsid w:val="000F617D"/>
    <w:rsid w:val="000F71DA"/>
    <w:rsid w:val="00101DE3"/>
    <w:rsid w:val="00103656"/>
    <w:rsid w:val="00105D31"/>
    <w:rsid w:val="00105FB9"/>
    <w:rsid w:val="001220C2"/>
    <w:rsid w:val="00126431"/>
    <w:rsid w:val="00131F29"/>
    <w:rsid w:val="001414CF"/>
    <w:rsid w:val="00150C83"/>
    <w:rsid w:val="00151987"/>
    <w:rsid w:val="00163081"/>
    <w:rsid w:val="00163CDD"/>
    <w:rsid w:val="00167839"/>
    <w:rsid w:val="00172981"/>
    <w:rsid w:val="001856A2"/>
    <w:rsid w:val="00193326"/>
    <w:rsid w:val="0019342B"/>
    <w:rsid w:val="0019556A"/>
    <w:rsid w:val="001A25AB"/>
    <w:rsid w:val="001C2ABE"/>
    <w:rsid w:val="001C5183"/>
    <w:rsid w:val="001D2ABB"/>
    <w:rsid w:val="001D4E99"/>
    <w:rsid w:val="001D78CC"/>
    <w:rsid w:val="001F0109"/>
    <w:rsid w:val="001F7AF5"/>
    <w:rsid w:val="00207164"/>
    <w:rsid w:val="00211A7C"/>
    <w:rsid w:val="00212561"/>
    <w:rsid w:val="00215C26"/>
    <w:rsid w:val="00226E2E"/>
    <w:rsid w:val="00232733"/>
    <w:rsid w:val="00236E01"/>
    <w:rsid w:val="002439E0"/>
    <w:rsid w:val="002525D4"/>
    <w:rsid w:val="0026008D"/>
    <w:rsid w:val="00261603"/>
    <w:rsid w:val="002625AE"/>
    <w:rsid w:val="00267A44"/>
    <w:rsid w:val="0027078C"/>
    <w:rsid w:val="0027437F"/>
    <w:rsid w:val="00280DB7"/>
    <w:rsid w:val="002816B2"/>
    <w:rsid w:val="00283963"/>
    <w:rsid w:val="00285B95"/>
    <w:rsid w:val="00293570"/>
    <w:rsid w:val="00293FB1"/>
    <w:rsid w:val="00295FE5"/>
    <w:rsid w:val="002A05BC"/>
    <w:rsid w:val="002A523B"/>
    <w:rsid w:val="002B2A67"/>
    <w:rsid w:val="002C2A4C"/>
    <w:rsid w:val="002C6AB4"/>
    <w:rsid w:val="002D09A6"/>
    <w:rsid w:val="002D45EA"/>
    <w:rsid w:val="002D4A3E"/>
    <w:rsid w:val="002D53B2"/>
    <w:rsid w:val="002E04A3"/>
    <w:rsid w:val="002E4A3A"/>
    <w:rsid w:val="003001A0"/>
    <w:rsid w:val="0030299D"/>
    <w:rsid w:val="00306797"/>
    <w:rsid w:val="0030793E"/>
    <w:rsid w:val="00310318"/>
    <w:rsid w:val="00314249"/>
    <w:rsid w:val="0031734D"/>
    <w:rsid w:val="00317EB1"/>
    <w:rsid w:val="003212CB"/>
    <w:rsid w:val="003259C6"/>
    <w:rsid w:val="003333E6"/>
    <w:rsid w:val="003344B9"/>
    <w:rsid w:val="00334730"/>
    <w:rsid w:val="00335299"/>
    <w:rsid w:val="003400EE"/>
    <w:rsid w:val="003519C2"/>
    <w:rsid w:val="0036022D"/>
    <w:rsid w:val="003713F8"/>
    <w:rsid w:val="00373C58"/>
    <w:rsid w:val="0037674D"/>
    <w:rsid w:val="003A2F29"/>
    <w:rsid w:val="003A40BF"/>
    <w:rsid w:val="003C3328"/>
    <w:rsid w:val="003C3609"/>
    <w:rsid w:val="003C4DCA"/>
    <w:rsid w:val="003E19B0"/>
    <w:rsid w:val="003F14C7"/>
    <w:rsid w:val="003F23B2"/>
    <w:rsid w:val="00404814"/>
    <w:rsid w:val="004048FC"/>
    <w:rsid w:val="00423A23"/>
    <w:rsid w:val="00423A71"/>
    <w:rsid w:val="004256F5"/>
    <w:rsid w:val="00426EFA"/>
    <w:rsid w:val="00431661"/>
    <w:rsid w:val="00434DDA"/>
    <w:rsid w:val="004352AF"/>
    <w:rsid w:val="00437A47"/>
    <w:rsid w:val="004411EA"/>
    <w:rsid w:val="0044361C"/>
    <w:rsid w:val="00444868"/>
    <w:rsid w:val="004506DD"/>
    <w:rsid w:val="00451DFF"/>
    <w:rsid w:val="004529AF"/>
    <w:rsid w:val="0045755F"/>
    <w:rsid w:val="0046573D"/>
    <w:rsid w:val="00467AF9"/>
    <w:rsid w:val="0048212A"/>
    <w:rsid w:val="00483C5B"/>
    <w:rsid w:val="00484172"/>
    <w:rsid w:val="0049184C"/>
    <w:rsid w:val="004961D6"/>
    <w:rsid w:val="004B40DC"/>
    <w:rsid w:val="004B4C86"/>
    <w:rsid w:val="004B55A1"/>
    <w:rsid w:val="004B6C2E"/>
    <w:rsid w:val="004B6F0A"/>
    <w:rsid w:val="004E01D7"/>
    <w:rsid w:val="004E4AA0"/>
    <w:rsid w:val="004E4E43"/>
    <w:rsid w:val="004F5F70"/>
    <w:rsid w:val="005001D3"/>
    <w:rsid w:val="00502339"/>
    <w:rsid w:val="00511EC5"/>
    <w:rsid w:val="00524D37"/>
    <w:rsid w:val="0052530F"/>
    <w:rsid w:val="00531DC0"/>
    <w:rsid w:val="00532165"/>
    <w:rsid w:val="00532885"/>
    <w:rsid w:val="00540014"/>
    <w:rsid w:val="0054324C"/>
    <w:rsid w:val="00544411"/>
    <w:rsid w:val="00544DA7"/>
    <w:rsid w:val="005653EB"/>
    <w:rsid w:val="00565DF6"/>
    <w:rsid w:val="00575827"/>
    <w:rsid w:val="0057609A"/>
    <w:rsid w:val="00583607"/>
    <w:rsid w:val="00595C8B"/>
    <w:rsid w:val="005A0B2A"/>
    <w:rsid w:val="005A6482"/>
    <w:rsid w:val="005B0BC8"/>
    <w:rsid w:val="005B5996"/>
    <w:rsid w:val="005D0DF2"/>
    <w:rsid w:val="005D54C1"/>
    <w:rsid w:val="005E1256"/>
    <w:rsid w:val="005E6ACB"/>
    <w:rsid w:val="005F2545"/>
    <w:rsid w:val="005F424D"/>
    <w:rsid w:val="0060012E"/>
    <w:rsid w:val="00613E98"/>
    <w:rsid w:val="00622DFC"/>
    <w:rsid w:val="006354E3"/>
    <w:rsid w:val="006437D3"/>
    <w:rsid w:val="00645F0C"/>
    <w:rsid w:val="00651FB1"/>
    <w:rsid w:val="00654B57"/>
    <w:rsid w:val="0065681F"/>
    <w:rsid w:val="00660479"/>
    <w:rsid w:val="006641C0"/>
    <w:rsid w:val="006852E6"/>
    <w:rsid w:val="00691503"/>
    <w:rsid w:val="006A61B2"/>
    <w:rsid w:val="006A7113"/>
    <w:rsid w:val="006B43EB"/>
    <w:rsid w:val="006E51CC"/>
    <w:rsid w:val="006E5C42"/>
    <w:rsid w:val="006F081D"/>
    <w:rsid w:val="006F5739"/>
    <w:rsid w:val="007129BF"/>
    <w:rsid w:val="0071544B"/>
    <w:rsid w:val="00724EED"/>
    <w:rsid w:val="007376F6"/>
    <w:rsid w:val="00740D1F"/>
    <w:rsid w:val="00743CE8"/>
    <w:rsid w:val="0074624A"/>
    <w:rsid w:val="007564A5"/>
    <w:rsid w:val="0076067F"/>
    <w:rsid w:val="00765FF9"/>
    <w:rsid w:val="007666B8"/>
    <w:rsid w:val="007707C3"/>
    <w:rsid w:val="007733A6"/>
    <w:rsid w:val="0077498A"/>
    <w:rsid w:val="00777E06"/>
    <w:rsid w:val="00784827"/>
    <w:rsid w:val="0079161C"/>
    <w:rsid w:val="007A3544"/>
    <w:rsid w:val="007A44EF"/>
    <w:rsid w:val="007A518A"/>
    <w:rsid w:val="007B0EA8"/>
    <w:rsid w:val="007B7881"/>
    <w:rsid w:val="007D22DD"/>
    <w:rsid w:val="007E2362"/>
    <w:rsid w:val="007F16D2"/>
    <w:rsid w:val="007F17F0"/>
    <w:rsid w:val="007F6457"/>
    <w:rsid w:val="00801BF7"/>
    <w:rsid w:val="00803723"/>
    <w:rsid w:val="0080605C"/>
    <w:rsid w:val="00806633"/>
    <w:rsid w:val="00812BA1"/>
    <w:rsid w:val="008151CA"/>
    <w:rsid w:val="00817E36"/>
    <w:rsid w:val="008309A3"/>
    <w:rsid w:val="008344CB"/>
    <w:rsid w:val="0083522C"/>
    <w:rsid w:val="00844034"/>
    <w:rsid w:val="008509E0"/>
    <w:rsid w:val="00876ECE"/>
    <w:rsid w:val="0087742E"/>
    <w:rsid w:val="00881251"/>
    <w:rsid w:val="008846CE"/>
    <w:rsid w:val="008908D5"/>
    <w:rsid w:val="00892ECF"/>
    <w:rsid w:val="008B14B3"/>
    <w:rsid w:val="008B5167"/>
    <w:rsid w:val="008D0ACC"/>
    <w:rsid w:val="008E710A"/>
    <w:rsid w:val="008F3704"/>
    <w:rsid w:val="008F5540"/>
    <w:rsid w:val="009006C6"/>
    <w:rsid w:val="0090583C"/>
    <w:rsid w:val="009116E7"/>
    <w:rsid w:val="009150F9"/>
    <w:rsid w:val="00916009"/>
    <w:rsid w:val="00917405"/>
    <w:rsid w:val="009210DC"/>
    <w:rsid w:val="00932C7F"/>
    <w:rsid w:val="00943B84"/>
    <w:rsid w:val="009465EA"/>
    <w:rsid w:val="00950E42"/>
    <w:rsid w:val="00955AFB"/>
    <w:rsid w:val="009604B6"/>
    <w:rsid w:val="00967971"/>
    <w:rsid w:val="00972AA8"/>
    <w:rsid w:val="009779C5"/>
    <w:rsid w:val="00997E44"/>
    <w:rsid w:val="009A1253"/>
    <w:rsid w:val="009A3EB1"/>
    <w:rsid w:val="009A7EC1"/>
    <w:rsid w:val="009B06F3"/>
    <w:rsid w:val="009B3795"/>
    <w:rsid w:val="009B6EAC"/>
    <w:rsid w:val="009C3245"/>
    <w:rsid w:val="009D0789"/>
    <w:rsid w:val="009E401B"/>
    <w:rsid w:val="009F0FA8"/>
    <w:rsid w:val="009F0FE4"/>
    <w:rsid w:val="00A019E4"/>
    <w:rsid w:val="00A06623"/>
    <w:rsid w:val="00A14C19"/>
    <w:rsid w:val="00A171F8"/>
    <w:rsid w:val="00A17AAA"/>
    <w:rsid w:val="00A23BB1"/>
    <w:rsid w:val="00A2476D"/>
    <w:rsid w:val="00A24DFB"/>
    <w:rsid w:val="00A250C4"/>
    <w:rsid w:val="00A2536A"/>
    <w:rsid w:val="00A3713F"/>
    <w:rsid w:val="00A40D78"/>
    <w:rsid w:val="00A43C32"/>
    <w:rsid w:val="00A529FB"/>
    <w:rsid w:val="00A548FD"/>
    <w:rsid w:val="00A60176"/>
    <w:rsid w:val="00A61BED"/>
    <w:rsid w:val="00A62E70"/>
    <w:rsid w:val="00A71341"/>
    <w:rsid w:val="00A725DD"/>
    <w:rsid w:val="00A7366C"/>
    <w:rsid w:val="00A76671"/>
    <w:rsid w:val="00A83C67"/>
    <w:rsid w:val="00A859E8"/>
    <w:rsid w:val="00AA1167"/>
    <w:rsid w:val="00AA1171"/>
    <w:rsid w:val="00AE0FD0"/>
    <w:rsid w:val="00AE23AA"/>
    <w:rsid w:val="00AF68F6"/>
    <w:rsid w:val="00AF7D90"/>
    <w:rsid w:val="00B2468F"/>
    <w:rsid w:val="00B24BB7"/>
    <w:rsid w:val="00B41C30"/>
    <w:rsid w:val="00B42242"/>
    <w:rsid w:val="00B46C82"/>
    <w:rsid w:val="00B5697F"/>
    <w:rsid w:val="00B61DB8"/>
    <w:rsid w:val="00B6261D"/>
    <w:rsid w:val="00B62C7A"/>
    <w:rsid w:val="00B671F9"/>
    <w:rsid w:val="00B70E1F"/>
    <w:rsid w:val="00B76998"/>
    <w:rsid w:val="00B775FD"/>
    <w:rsid w:val="00B80380"/>
    <w:rsid w:val="00B810C2"/>
    <w:rsid w:val="00B81206"/>
    <w:rsid w:val="00B83D2A"/>
    <w:rsid w:val="00B87EB3"/>
    <w:rsid w:val="00B944A8"/>
    <w:rsid w:val="00B9723D"/>
    <w:rsid w:val="00B97327"/>
    <w:rsid w:val="00B97538"/>
    <w:rsid w:val="00BB1636"/>
    <w:rsid w:val="00BC03BD"/>
    <w:rsid w:val="00BC3EDE"/>
    <w:rsid w:val="00BC421A"/>
    <w:rsid w:val="00BD4B7E"/>
    <w:rsid w:val="00BD719C"/>
    <w:rsid w:val="00BE5E77"/>
    <w:rsid w:val="00BE6DD1"/>
    <w:rsid w:val="00BF3819"/>
    <w:rsid w:val="00BF7037"/>
    <w:rsid w:val="00C103E0"/>
    <w:rsid w:val="00C42AE2"/>
    <w:rsid w:val="00C44AD9"/>
    <w:rsid w:val="00C46090"/>
    <w:rsid w:val="00C50F92"/>
    <w:rsid w:val="00C5181C"/>
    <w:rsid w:val="00C6090E"/>
    <w:rsid w:val="00C652FD"/>
    <w:rsid w:val="00C70E77"/>
    <w:rsid w:val="00C72799"/>
    <w:rsid w:val="00C77CFE"/>
    <w:rsid w:val="00C80FFB"/>
    <w:rsid w:val="00C82B62"/>
    <w:rsid w:val="00C84BC1"/>
    <w:rsid w:val="00C90618"/>
    <w:rsid w:val="00CA6E1C"/>
    <w:rsid w:val="00CB1B2D"/>
    <w:rsid w:val="00CC1942"/>
    <w:rsid w:val="00CC5727"/>
    <w:rsid w:val="00CE2B6A"/>
    <w:rsid w:val="00CF5CA2"/>
    <w:rsid w:val="00CF5DB2"/>
    <w:rsid w:val="00D00C33"/>
    <w:rsid w:val="00D062C2"/>
    <w:rsid w:val="00D0691F"/>
    <w:rsid w:val="00D17FEC"/>
    <w:rsid w:val="00D274F5"/>
    <w:rsid w:val="00D30B18"/>
    <w:rsid w:val="00D3152F"/>
    <w:rsid w:val="00D32FF0"/>
    <w:rsid w:val="00D35021"/>
    <w:rsid w:val="00D3559D"/>
    <w:rsid w:val="00D35DCD"/>
    <w:rsid w:val="00D46298"/>
    <w:rsid w:val="00D80958"/>
    <w:rsid w:val="00D9170D"/>
    <w:rsid w:val="00D92A9C"/>
    <w:rsid w:val="00DA28BA"/>
    <w:rsid w:val="00DA2968"/>
    <w:rsid w:val="00DA5F02"/>
    <w:rsid w:val="00DB1547"/>
    <w:rsid w:val="00DB21FC"/>
    <w:rsid w:val="00DC4523"/>
    <w:rsid w:val="00DC566C"/>
    <w:rsid w:val="00DD2591"/>
    <w:rsid w:val="00DD2CA9"/>
    <w:rsid w:val="00DD31CF"/>
    <w:rsid w:val="00DE518A"/>
    <w:rsid w:val="00E00FEC"/>
    <w:rsid w:val="00E04964"/>
    <w:rsid w:val="00E1373D"/>
    <w:rsid w:val="00E17D87"/>
    <w:rsid w:val="00E20D6B"/>
    <w:rsid w:val="00E36C58"/>
    <w:rsid w:val="00E40183"/>
    <w:rsid w:val="00E43559"/>
    <w:rsid w:val="00E44E48"/>
    <w:rsid w:val="00E4699E"/>
    <w:rsid w:val="00E53DA0"/>
    <w:rsid w:val="00E57E96"/>
    <w:rsid w:val="00E60EF8"/>
    <w:rsid w:val="00E628BD"/>
    <w:rsid w:val="00E72225"/>
    <w:rsid w:val="00E757DA"/>
    <w:rsid w:val="00E80646"/>
    <w:rsid w:val="00E833D3"/>
    <w:rsid w:val="00E92960"/>
    <w:rsid w:val="00E973BC"/>
    <w:rsid w:val="00EB4E81"/>
    <w:rsid w:val="00EC1A4E"/>
    <w:rsid w:val="00EE3479"/>
    <w:rsid w:val="00EF62D2"/>
    <w:rsid w:val="00F00A7C"/>
    <w:rsid w:val="00F01E9F"/>
    <w:rsid w:val="00F11858"/>
    <w:rsid w:val="00F137A3"/>
    <w:rsid w:val="00F20961"/>
    <w:rsid w:val="00F26404"/>
    <w:rsid w:val="00F26B16"/>
    <w:rsid w:val="00F65D5E"/>
    <w:rsid w:val="00F75107"/>
    <w:rsid w:val="00F8005B"/>
    <w:rsid w:val="00F848E6"/>
    <w:rsid w:val="00F96ADB"/>
    <w:rsid w:val="00F97354"/>
    <w:rsid w:val="00FB3AEA"/>
    <w:rsid w:val="00FB7DF5"/>
    <w:rsid w:val="00FC46E0"/>
    <w:rsid w:val="00FC72A3"/>
    <w:rsid w:val="00FD219E"/>
    <w:rsid w:val="00FE044F"/>
    <w:rsid w:val="00FE49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263A3-1D6B-4C31-A3FD-9DA65265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E81"/>
    <w:pPr>
      <w:suppressAutoHyphens/>
      <w:autoSpaceDN w:val="0"/>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46C82"/>
    <w:pPr>
      <w:spacing w:after="160" w:line="244" w:lineRule="auto"/>
      <w:ind w:left="720"/>
    </w:pPr>
    <w:rPr>
      <w:rFonts w:ascii="Calibri" w:eastAsia="Calibri" w:hAnsi="Calibri"/>
      <w:sz w:val="22"/>
      <w:szCs w:val="22"/>
      <w:lang w:eastAsia="en-US"/>
    </w:rPr>
  </w:style>
  <w:style w:type="table" w:styleId="Grilledutableau">
    <w:name w:val="Table Grid"/>
    <w:basedOn w:val="TableauNormal"/>
    <w:uiPriority w:val="59"/>
    <w:rsid w:val="00467A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BC3EDE"/>
    <w:pPr>
      <w:tabs>
        <w:tab w:val="center" w:pos="4536"/>
        <w:tab w:val="right" w:pos="9072"/>
      </w:tabs>
    </w:pPr>
  </w:style>
  <w:style w:type="character" w:customStyle="1" w:styleId="En-tteCar">
    <w:name w:val="En-tête Car"/>
    <w:basedOn w:val="Policepardfaut"/>
    <w:link w:val="En-tte"/>
    <w:uiPriority w:val="99"/>
    <w:semiHidden/>
    <w:rsid w:val="00BC3E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C3EDE"/>
    <w:pPr>
      <w:tabs>
        <w:tab w:val="center" w:pos="4536"/>
        <w:tab w:val="right" w:pos="9072"/>
      </w:tabs>
    </w:pPr>
  </w:style>
  <w:style w:type="character" w:customStyle="1" w:styleId="PieddepageCar">
    <w:name w:val="Pied de page Car"/>
    <w:basedOn w:val="Policepardfaut"/>
    <w:link w:val="Pieddepage"/>
    <w:uiPriority w:val="99"/>
    <w:rsid w:val="00BC3ED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36E1A"/>
    <w:rPr>
      <w:rFonts w:ascii="Tahoma" w:hAnsi="Tahoma" w:cs="Tahoma"/>
      <w:sz w:val="16"/>
      <w:szCs w:val="16"/>
    </w:rPr>
  </w:style>
  <w:style w:type="character" w:customStyle="1" w:styleId="TextedebullesCar">
    <w:name w:val="Texte de bulles Car"/>
    <w:basedOn w:val="Policepardfaut"/>
    <w:link w:val="Textedebulles"/>
    <w:uiPriority w:val="99"/>
    <w:semiHidden/>
    <w:rsid w:val="00036E1A"/>
    <w:rPr>
      <w:rFonts w:ascii="Tahoma" w:eastAsia="Times New Roman" w:hAnsi="Tahoma" w:cs="Tahoma"/>
      <w:sz w:val="16"/>
      <w:szCs w:val="16"/>
      <w:lang w:eastAsia="fr-FR"/>
    </w:rPr>
  </w:style>
  <w:style w:type="character" w:customStyle="1" w:styleId="ParagraphedelisteCar">
    <w:name w:val="Paragraphe de liste Car"/>
    <w:basedOn w:val="Policepardfaut"/>
    <w:link w:val="Paragraphedeliste"/>
    <w:rsid w:val="0044361C"/>
    <w:rPr>
      <w:rFonts w:ascii="Calibri" w:eastAsia="Calibri" w:hAnsi="Calibri" w:cs="Times New Roman"/>
    </w:rPr>
  </w:style>
  <w:style w:type="paragraph" w:styleId="Corpsdetexte2">
    <w:name w:val="Body Text 2"/>
    <w:basedOn w:val="Normal"/>
    <w:link w:val="Corpsdetexte2Car"/>
    <w:rsid w:val="00F97354"/>
    <w:pPr>
      <w:suppressAutoHyphens w:val="0"/>
      <w:autoSpaceDN/>
      <w:jc w:val="center"/>
      <w:textAlignment w:val="auto"/>
    </w:pPr>
    <w:rPr>
      <w:rFonts w:ascii="Arial" w:hAnsi="Arial"/>
      <w:b/>
      <w:bCs/>
      <w:szCs w:val="20"/>
    </w:rPr>
  </w:style>
  <w:style w:type="character" w:customStyle="1" w:styleId="Corpsdetexte2Car">
    <w:name w:val="Corps de texte 2 Car"/>
    <w:basedOn w:val="Policepardfaut"/>
    <w:link w:val="Corpsdetexte2"/>
    <w:rsid w:val="00F97354"/>
    <w:rPr>
      <w:rFonts w:ascii="Arial" w:eastAsia="Times New Roman" w:hAnsi="Arial" w:cs="Times New Roman"/>
      <w:b/>
      <w:bCs/>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11DC-F697-466D-B072-3A5366B8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1658</Words>
  <Characters>9125</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THINKPAD 255656</cp:lastModifiedBy>
  <cp:revision>60</cp:revision>
  <cp:lastPrinted>2025-06-01T14:44:00Z</cp:lastPrinted>
  <dcterms:created xsi:type="dcterms:W3CDTF">2021-04-22T17:24:00Z</dcterms:created>
  <dcterms:modified xsi:type="dcterms:W3CDTF">2025-06-01T14:44:00Z</dcterms:modified>
</cp:coreProperties>
</file>